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F159B" w:rsidP="00D80DB4">
      <w:pPr>
        <w:ind w:left="-142"/>
        <w:jc w:val="center"/>
        <w:rPr>
          <w:sz w:val="16"/>
        </w:rPr>
      </w:pPr>
      <w:r w:rsidRPr="00FF15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703EF2" w:rsidRDefault="00703EF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81EFB">
      <w:pPr>
        <w:spacing w:before="240"/>
        <w:ind w:left="-142"/>
        <w:jc w:val="center"/>
      </w:pPr>
      <w:r>
        <w:t>от</w:t>
      </w:r>
      <w:r w:rsidR="00B81EFB">
        <w:t xml:space="preserve"> 10 августа 2020 года № 392-П</w:t>
      </w:r>
    </w:p>
    <w:p w:rsidR="00307849" w:rsidRDefault="00307849" w:rsidP="005E0434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E0434" w:rsidRDefault="005E0434" w:rsidP="005E0434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703EF2" w:rsidRPr="00703EF2" w:rsidRDefault="00703EF2" w:rsidP="00703EF2">
      <w:pPr>
        <w:jc w:val="center"/>
        <w:rPr>
          <w:rFonts w:eastAsia="Arial Unicode MS"/>
          <w:b/>
          <w:strike/>
          <w:sz w:val="27"/>
          <w:szCs w:val="27"/>
        </w:rPr>
      </w:pPr>
      <w:r w:rsidRPr="00703EF2">
        <w:rPr>
          <w:b/>
          <w:sz w:val="27"/>
          <w:szCs w:val="27"/>
        </w:rPr>
        <w:t>О</w:t>
      </w:r>
      <w:r w:rsidRPr="00703EF2">
        <w:rPr>
          <w:rFonts w:eastAsia="Arial Unicode MS"/>
          <w:b/>
          <w:sz w:val="27"/>
          <w:szCs w:val="27"/>
        </w:rPr>
        <w:t xml:space="preserve">б утверждении Порядка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реализацию дополнительных мероприятий в сфере занятости населения, направленных на снижение напряженности </w:t>
      </w:r>
      <w:r w:rsidRPr="00703EF2">
        <w:rPr>
          <w:rFonts w:eastAsia="Arial Unicode MS"/>
          <w:b/>
          <w:sz w:val="27"/>
          <w:szCs w:val="27"/>
        </w:rPr>
        <w:br/>
        <w:t>на рынке труда субъектов Российской Федерации</w:t>
      </w:r>
    </w:p>
    <w:p w:rsidR="00703EF2" w:rsidRPr="00703EF2" w:rsidRDefault="00703EF2" w:rsidP="00703EF2">
      <w:pPr>
        <w:jc w:val="center"/>
        <w:rPr>
          <w:rFonts w:eastAsia="Arial Unicode MS"/>
          <w:b/>
          <w:sz w:val="27"/>
          <w:szCs w:val="27"/>
        </w:rPr>
      </w:pPr>
    </w:p>
    <w:p w:rsidR="00703EF2" w:rsidRPr="00703EF2" w:rsidRDefault="00703EF2" w:rsidP="00703EF2">
      <w:pPr>
        <w:widowControl w:val="0"/>
        <w:shd w:val="clear" w:color="auto" w:fill="FFFFFF"/>
        <w:ind w:firstLine="567"/>
        <w:jc w:val="both"/>
        <w:rPr>
          <w:sz w:val="27"/>
          <w:szCs w:val="27"/>
          <w:shd w:val="clear" w:color="auto" w:fill="FFFFFF"/>
        </w:rPr>
      </w:pPr>
      <w:r w:rsidRPr="00703EF2">
        <w:rPr>
          <w:sz w:val="27"/>
          <w:szCs w:val="27"/>
          <w:shd w:val="clear" w:color="auto" w:fill="FFFFFF"/>
        </w:rPr>
        <w:t xml:space="preserve">В соответствии со статьей 78 Бюджетного кодекса Российской Федерации, постановлением Правительства Российской Федерации </w:t>
      </w:r>
      <w:r>
        <w:rPr>
          <w:sz w:val="27"/>
          <w:szCs w:val="27"/>
          <w:shd w:val="clear" w:color="auto" w:fill="FFFFFF"/>
        </w:rPr>
        <w:br/>
      </w:r>
      <w:r w:rsidRPr="00703EF2">
        <w:rPr>
          <w:sz w:val="27"/>
          <w:szCs w:val="27"/>
          <w:shd w:val="clear" w:color="auto" w:fill="FFFFFF"/>
        </w:rPr>
        <w:t xml:space="preserve">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Правительство Республики Карелия </w:t>
      </w:r>
      <w:proofErr w:type="spellStart"/>
      <w:proofErr w:type="gramStart"/>
      <w:r w:rsidRPr="00703EF2">
        <w:rPr>
          <w:b/>
          <w:sz w:val="27"/>
          <w:szCs w:val="27"/>
          <w:shd w:val="clear" w:color="auto" w:fill="FFFFFF"/>
        </w:rPr>
        <w:t>п</w:t>
      </w:r>
      <w:proofErr w:type="spellEnd"/>
      <w:proofErr w:type="gramEnd"/>
      <w:r w:rsidRPr="00703EF2">
        <w:rPr>
          <w:b/>
          <w:sz w:val="27"/>
          <w:szCs w:val="27"/>
          <w:shd w:val="clear" w:color="auto" w:fill="FFFFFF"/>
        </w:rPr>
        <w:t xml:space="preserve"> о с т а </w:t>
      </w:r>
      <w:proofErr w:type="spellStart"/>
      <w:r w:rsidRPr="00703EF2">
        <w:rPr>
          <w:b/>
          <w:sz w:val="27"/>
          <w:szCs w:val="27"/>
          <w:shd w:val="clear" w:color="auto" w:fill="FFFFFF"/>
        </w:rPr>
        <w:t>н</w:t>
      </w:r>
      <w:proofErr w:type="spellEnd"/>
      <w:r w:rsidRPr="00703EF2">
        <w:rPr>
          <w:b/>
          <w:sz w:val="27"/>
          <w:szCs w:val="27"/>
          <w:shd w:val="clear" w:color="auto" w:fill="FFFFFF"/>
        </w:rPr>
        <w:t xml:space="preserve"> о в </w:t>
      </w:r>
      <w:proofErr w:type="gramStart"/>
      <w:r w:rsidRPr="00703EF2">
        <w:rPr>
          <w:b/>
          <w:sz w:val="27"/>
          <w:szCs w:val="27"/>
          <w:shd w:val="clear" w:color="auto" w:fill="FFFFFF"/>
        </w:rPr>
        <w:t>л</w:t>
      </w:r>
      <w:proofErr w:type="gramEnd"/>
      <w:r w:rsidRPr="00703EF2">
        <w:rPr>
          <w:b/>
          <w:sz w:val="27"/>
          <w:szCs w:val="27"/>
          <w:shd w:val="clear" w:color="auto" w:fill="FFFFFF"/>
        </w:rPr>
        <w:t xml:space="preserve"> я е т</w:t>
      </w:r>
      <w:r w:rsidRPr="00703EF2">
        <w:rPr>
          <w:sz w:val="27"/>
          <w:szCs w:val="27"/>
          <w:shd w:val="clear" w:color="auto" w:fill="FFFFFF"/>
        </w:rPr>
        <w:t>:</w:t>
      </w:r>
    </w:p>
    <w:p w:rsidR="00703EF2" w:rsidRPr="00703EF2" w:rsidRDefault="00703EF2" w:rsidP="00703EF2">
      <w:pPr>
        <w:widowControl w:val="0"/>
        <w:shd w:val="clear" w:color="auto" w:fill="FFFFFF"/>
        <w:ind w:firstLine="567"/>
        <w:jc w:val="both"/>
        <w:rPr>
          <w:sz w:val="27"/>
          <w:szCs w:val="27"/>
          <w:shd w:val="clear" w:color="auto" w:fill="FFFFFF"/>
        </w:rPr>
      </w:pPr>
      <w:r w:rsidRPr="00703EF2">
        <w:rPr>
          <w:sz w:val="27"/>
          <w:szCs w:val="27"/>
          <w:shd w:val="clear" w:color="auto" w:fill="FFFFFF"/>
        </w:rPr>
        <w:t>1. Утвердить прилагаемый Порядок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реализацию дополнительных мероприятий в сфере занятости населения, направленных на снижение напряженности на рынке труда субъектов Российской Федерации.</w:t>
      </w:r>
    </w:p>
    <w:p w:rsidR="00703EF2" w:rsidRPr="00703EF2" w:rsidRDefault="00703EF2" w:rsidP="00703EF2">
      <w:pPr>
        <w:widowControl w:val="0"/>
        <w:shd w:val="clear" w:color="auto" w:fill="FFFFFF"/>
        <w:ind w:firstLine="567"/>
        <w:jc w:val="both"/>
        <w:rPr>
          <w:sz w:val="27"/>
          <w:szCs w:val="27"/>
          <w:shd w:val="clear" w:color="auto" w:fill="FFFFFF"/>
        </w:rPr>
      </w:pPr>
      <w:r w:rsidRPr="00703EF2">
        <w:rPr>
          <w:sz w:val="27"/>
          <w:szCs w:val="27"/>
          <w:shd w:val="clear" w:color="auto" w:fill="FFFFFF"/>
        </w:rPr>
        <w:t>2. Настоящее постановление действует до 31 декабря 2020 года</w:t>
      </w:r>
      <w:r w:rsidR="00681700">
        <w:rPr>
          <w:sz w:val="27"/>
          <w:szCs w:val="27"/>
          <w:shd w:val="clear" w:color="auto" w:fill="FFFFFF"/>
        </w:rPr>
        <w:t>.</w:t>
      </w:r>
    </w:p>
    <w:p w:rsidR="005C6C28" w:rsidRPr="00703EF2" w:rsidRDefault="005C6C28" w:rsidP="00D80DB4">
      <w:pPr>
        <w:ind w:left="-142"/>
        <w:rPr>
          <w:sz w:val="27"/>
          <w:szCs w:val="27"/>
        </w:rPr>
      </w:pPr>
    </w:p>
    <w:p w:rsidR="005C6C28" w:rsidRPr="00703EF2" w:rsidRDefault="005C6C28" w:rsidP="00D80DB4">
      <w:pPr>
        <w:ind w:left="-142"/>
        <w:rPr>
          <w:sz w:val="27"/>
          <w:szCs w:val="27"/>
        </w:rPr>
      </w:pPr>
    </w:p>
    <w:p w:rsidR="006F7895" w:rsidRPr="00703EF2" w:rsidRDefault="006F7895" w:rsidP="006F7895">
      <w:pPr>
        <w:ind w:left="-142"/>
        <w:rPr>
          <w:sz w:val="27"/>
          <w:szCs w:val="27"/>
        </w:rPr>
      </w:pPr>
      <w:proofErr w:type="gramStart"/>
      <w:r w:rsidRPr="00703EF2">
        <w:rPr>
          <w:sz w:val="27"/>
          <w:szCs w:val="27"/>
        </w:rPr>
        <w:t>Исполняющий</w:t>
      </w:r>
      <w:proofErr w:type="gramEnd"/>
      <w:r w:rsidRPr="00703EF2">
        <w:rPr>
          <w:sz w:val="27"/>
          <w:szCs w:val="27"/>
        </w:rPr>
        <w:t xml:space="preserve"> обязанности</w:t>
      </w:r>
    </w:p>
    <w:p w:rsidR="00163550" w:rsidRPr="00703EF2" w:rsidRDefault="006F7895" w:rsidP="007A55C2">
      <w:pPr>
        <w:ind w:left="-142"/>
        <w:rPr>
          <w:sz w:val="27"/>
          <w:szCs w:val="27"/>
        </w:rPr>
      </w:pPr>
      <w:r w:rsidRPr="00703EF2">
        <w:rPr>
          <w:sz w:val="27"/>
          <w:szCs w:val="27"/>
        </w:rPr>
        <w:t xml:space="preserve">Главы Республики Карелия </w:t>
      </w:r>
      <w:r w:rsidRPr="00703EF2">
        <w:rPr>
          <w:sz w:val="27"/>
          <w:szCs w:val="27"/>
        </w:rPr>
        <w:tab/>
      </w:r>
      <w:r w:rsidRPr="00703EF2">
        <w:rPr>
          <w:sz w:val="27"/>
          <w:szCs w:val="27"/>
        </w:rPr>
        <w:tab/>
      </w:r>
      <w:r w:rsidRPr="00703EF2">
        <w:rPr>
          <w:sz w:val="27"/>
          <w:szCs w:val="27"/>
        </w:rPr>
        <w:tab/>
      </w:r>
      <w:r w:rsidRPr="00703EF2">
        <w:rPr>
          <w:sz w:val="27"/>
          <w:szCs w:val="27"/>
        </w:rPr>
        <w:tab/>
      </w:r>
      <w:r w:rsidRPr="00703EF2">
        <w:rPr>
          <w:sz w:val="27"/>
          <w:szCs w:val="27"/>
        </w:rPr>
        <w:tab/>
      </w:r>
      <w:r w:rsidR="007A55C2" w:rsidRPr="00703EF2">
        <w:rPr>
          <w:sz w:val="27"/>
          <w:szCs w:val="27"/>
        </w:rPr>
        <w:t xml:space="preserve">          </w:t>
      </w:r>
      <w:r w:rsidRPr="00703EF2">
        <w:rPr>
          <w:sz w:val="27"/>
          <w:szCs w:val="27"/>
        </w:rPr>
        <w:t xml:space="preserve">А.Е. </w:t>
      </w:r>
      <w:proofErr w:type="spellStart"/>
      <w:r w:rsidRPr="00703EF2">
        <w:rPr>
          <w:sz w:val="27"/>
          <w:szCs w:val="27"/>
        </w:rPr>
        <w:t>Чепик</w:t>
      </w:r>
      <w:proofErr w:type="spellEnd"/>
    </w:p>
    <w:p w:rsidR="00703EF2" w:rsidRDefault="00703EF2" w:rsidP="007A55C2">
      <w:pPr>
        <w:ind w:left="-142"/>
        <w:rPr>
          <w:szCs w:val="28"/>
        </w:rPr>
        <w:sectPr w:rsidR="00703EF2" w:rsidSect="00D80DB4">
          <w:headerReference w:type="even" r:id="rId8"/>
          <w:headerReference w:type="defaul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703EF2" w:rsidRPr="00703EF2" w:rsidRDefault="00703EF2" w:rsidP="00703EF2">
      <w:pPr>
        <w:ind w:firstLine="4820"/>
        <w:rPr>
          <w:sz w:val="27"/>
          <w:szCs w:val="27"/>
        </w:rPr>
      </w:pPr>
      <w:r w:rsidRPr="00703EF2">
        <w:rPr>
          <w:sz w:val="27"/>
          <w:szCs w:val="27"/>
        </w:rPr>
        <w:lastRenderedPageBreak/>
        <w:t xml:space="preserve">Утвержден </w:t>
      </w:r>
    </w:p>
    <w:p w:rsidR="00703EF2" w:rsidRDefault="00703EF2" w:rsidP="00703EF2">
      <w:pPr>
        <w:widowControl w:val="0"/>
        <w:autoSpaceDE w:val="0"/>
        <w:autoSpaceDN w:val="0"/>
        <w:ind w:firstLine="4820"/>
        <w:rPr>
          <w:sz w:val="27"/>
          <w:szCs w:val="27"/>
        </w:rPr>
      </w:pPr>
      <w:r w:rsidRPr="00703EF2">
        <w:rPr>
          <w:sz w:val="27"/>
          <w:szCs w:val="27"/>
        </w:rPr>
        <w:t>постановлением Правительства</w:t>
      </w:r>
    </w:p>
    <w:p w:rsidR="00703EF2" w:rsidRPr="00703EF2" w:rsidRDefault="00703EF2" w:rsidP="00703EF2">
      <w:pPr>
        <w:widowControl w:val="0"/>
        <w:autoSpaceDE w:val="0"/>
        <w:autoSpaceDN w:val="0"/>
        <w:ind w:firstLine="4820"/>
        <w:rPr>
          <w:sz w:val="27"/>
          <w:szCs w:val="27"/>
        </w:rPr>
      </w:pPr>
      <w:r w:rsidRPr="00703EF2">
        <w:rPr>
          <w:sz w:val="27"/>
          <w:szCs w:val="27"/>
        </w:rPr>
        <w:t>Республики Карелия</w:t>
      </w:r>
    </w:p>
    <w:p w:rsidR="00703EF2" w:rsidRPr="00703EF2" w:rsidRDefault="00703EF2" w:rsidP="00703EF2">
      <w:pPr>
        <w:widowControl w:val="0"/>
        <w:autoSpaceDE w:val="0"/>
        <w:autoSpaceDN w:val="0"/>
        <w:ind w:firstLine="4820"/>
        <w:rPr>
          <w:sz w:val="27"/>
          <w:szCs w:val="27"/>
        </w:rPr>
      </w:pPr>
      <w:r w:rsidRPr="00703EF2">
        <w:rPr>
          <w:sz w:val="27"/>
          <w:szCs w:val="27"/>
        </w:rPr>
        <w:t xml:space="preserve">от </w:t>
      </w:r>
      <w:r w:rsidR="00B81EFB">
        <w:t>10 августа 2020 года № 392-П</w:t>
      </w:r>
    </w:p>
    <w:p w:rsidR="00703EF2" w:rsidRPr="00703EF2" w:rsidRDefault="00703EF2" w:rsidP="00703EF2">
      <w:pPr>
        <w:jc w:val="center"/>
        <w:rPr>
          <w:b/>
          <w:sz w:val="27"/>
          <w:szCs w:val="27"/>
        </w:rPr>
      </w:pPr>
    </w:p>
    <w:p w:rsidR="00703EF2" w:rsidRPr="00703EF2" w:rsidRDefault="00703EF2" w:rsidP="00703EF2">
      <w:pPr>
        <w:jc w:val="center"/>
        <w:rPr>
          <w:sz w:val="27"/>
          <w:szCs w:val="27"/>
        </w:rPr>
      </w:pPr>
      <w:r w:rsidRPr="00703EF2">
        <w:rPr>
          <w:sz w:val="27"/>
          <w:szCs w:val="27"/>
        </w:rPr>
        <w:t xml:space="preserve">Порядок </w:t>
      </w:r>
    </w:p>
    <w:p w:rsidR="00703EF2" w:rsidRPr="00703EF2" w:rsidRDefault="00703EF2" w:rsidP="00703EF2">
      <w:pPr>
        <w:jc w:val="center"/>
        <w:rPr>
          <w:strike/>
          <w:sz w:val="27"/>
          <w:szCs w:val="27"/>
        </w:rPr>
      </w:pPr>
      <w:r w:rsidRPr="00703EF2">
        <w:rPr>
          <w:sz w:val="27"/>
          <w:szCs w:val="27"/>
        </w:rPr>
        <w:t>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 на реализацию дополнительных мероприятий в сфере занятости населения, направленных на снижение напряженности на рынке труда субъектов Российской Федерации</w:t>
      </w:r>
    </w:p>
    <w:p w:rsidR="00703EF2" w:rsidRPr="00703EF2" w:rsidRDefault="00703EF2" w:rsidP="00703EF2">
      <w:pPr>
        <w:jc w:val="center"/>
        <w:rPr>
          <w:sz w:val="27"/>
          <w:szCs w:val="27"/>
        </w:rPr>
      </w:pPr>
    </w:p>
    <w:p w:rsidR="00703EF2" w:rsidRPr="00703EF2" w:rsidRDefault="00703EF2" w:rsidP="00703EF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03EF2">
        <w:rPr>
          <w:sz w:val="27"/>
          <w:szCs w:val="27"/>
        </w:rPr>
        <w:t xml:space="preserve">1. </w:t>
      </w:r>
      <w:proofErr w:type="gramStart"/>
      <w:r w:rsidRPr="00703EF2">
        <w:rPr>
          <w:sz w:val="27"/>
          <w:szCs w:val="27"/>
        </w:rPr>
        <w:t>Настоящий Порядок устанавливает процедуру и условия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реализацию дополнительного мероприятия в сфере занятости населения, направленного на снижение напряженности на рынке труда Республики Карелия, включающего в себя возмещение работодателям расходов на частичную оплату труда при организации общественных работ для</w:t>
      </w:r>
      <w:proofErr w:type="gramEnd"/>
      <w:r w:rsidRPr="00703EF2">
        <w:rPr>
          <w:sz w:val="27"/>
          <w:szCs w:val="27"/>
        </w:rPr>
        <w:t xml:space="preserve"> граждан, ищущих работу и обратившихся в органы службы занятости, а также безработных граждан</w:t>
      </w:r>
      <w:r>
        <w:rPr>
          <w:sz w:val="27"/>
          <w:szCs w:val="27"/>
        </w:rPr>
        <w:t xml:space="preserve"> (далее – субсидия)</w:t>
      </w:r>
      <w:r w:rsidRPr="00703EF2">
        <w:rPr>
          <w:sz w:val="27"/>
          <w:szCs w:val="27"/>
        </w:rPr>
        <w:t>.</w:t>
      </w:r>
    </w:p>
    <w:p w:rsidR="00703EF2" w:rsidRPr="00703EF2" w:rsidRDefault="00703EF2" w:rsidP="00703EF2">
      <w:pPr>
        <w:ind w:firstLine="540"/>
        <w:jc w:val="both"/>
        <w:rPr>
          <w:rFonts w:ascii="Verdana" w:hAnsi="Verdana"/>
          <w:sz w:val="27"/>
          <w:szCs w:val="27"/>
        </w:rPr>
      </w:pPr>
      <w:r w:rsidRPr="00703EF2">
        <w:rPr>
          <w:sz w:val="27"/>
          <w:szCs w:val="27"/>
        </w:rPr>
        <w:t xml:space="preserve">2. </w:t>
      </w:r>
      <w:proofErr w:type="gramStart"/>
      <w:r w:rsidRPr="00703EF2">
        <w:rPr>
          <w:sz w:val="27"/>
          <w:szCs w:val="27"/>
        </w:rPr>
        <w:t xml:space="preserve">Получателями субсидии являются работодатели </w:t>
      </w:r>
      <w:r>
        <w:rPr>
          <w:sz w:val="27"/>
          <w:szCs w:val="27"/>
        </w:rPr>
        <w:t>–</w:t>
      </w:r>
      <w:r w:rsidRPr="00703EF2">
        <w:rPr>
          <w:sz w:val="27"/>
          <w:szCs w:val="27"/>
        </w:rPr>
        <w:t xml:space="preserve"> юридические лица (за исключением государственных (муниципальных) учреждений), индивидуальные предприниматели, физические лица – производители товаров, работ, услуг, организующие общественные работы и обратившиеся в установленном порядке в государственное казенное учреждение Республики Карелия «Центр занятости населения Республики Карелия» в целях получения государственной услуги по содействию в подборе необходимых работников (далее </w:t>
      </w:r>
      <w:r>
        <w:rPr>
          <w:sz w:val="27"/>
          <w:szCs w:val="27"/>
        </w:rPr>
        <w:t>–</w:t>
      </w:r>
      <w:r w:rsidRPr="00703EF2">
        <w:rPr>
          <w:sz w:val="27"/>
          <w:szCs w:val="27"/>
        </w:rPr>
        <w:t xml:space="preserve"> работодатель, получатель субсидии).</w:t>
      </w:r>
      <w:proofErr w:type="gramEnd"/>
    </w:p>
    <w:p w:rsidR="00703EF2" w:rsidRPr="00703EF2" w:rsidRDefault="00703EF2" w:rsidP="00703EF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03EF2">
        <w:rPr>
          <w:sz w:val="27"/>
          <w:szCs w:val="27"/>
        </w:rPr>
        <w:t xml:space="preserve">3. </w:t>
      </w:r>
      <w:proofErr w:type="gramStart"/>
      <w:r w:rsidRPr="00703EF2">
        <w:rPr>
          <w:sz w:val="27"/>
          <w:szCs w:val="27"/>
        </w:rPr>
        <w:t xml:space="preserve">Субсидия предоставляется на частичное возмещение затрат работодателей на оплату труда граждан, ищущих работу и обратившихся в органы службы занятости, а также безработных граждан, трудоустроенных по направлению органов службы занятости на общественные работы (далее </w:t>
      </w:r>
      <w:r w:rsidR="00066624">
        <w:rPr>
          <w:sz w:val="27"/>
          <w:szCs w:val="27"/>
        </w:rPr>
        <w:t>–</w:t>
      </w:r>
      <w:r w:rsidRPr="00703EF2">
        <w:rPr>
          <w:sz w:val="27"/>
          <w:szCs w:val="27"/>
        </w:rPr>
        <w:t xml:space="preserve"> незанятые граждане)</w:t>
      </w:r>
      <w:r>
        <w:rPr>
          <w:sz w:val="27"/>
          <w:szCs w:val="27"/>
        </w:rPr>
        <w:t>,</w:t>
      </w:r>
      <w:r w:rsidRPr="00703EF2">
        <w:rPr>
          <w:sz w:val="27"/>
          <w:szCs w:val="27"/>
        </w:rPr>
        <w:t xml:space="preserve"> в соответствии с государственной программой Республики Карелия «Содействие занятости населения», утвержденной постановлением Правительства Республики Карелия от 13 декабря 2013</w:t>
      </w:r>
      <w:r>
        <w:rPr>
          <w:sz w:val="27"/>
          <w:szCs w:val="27"/>
        </w:rPr>
        <w:t xml:space="preserve"> года № 361-П</w:t>
      </w:r>
      <w:r w:rsidRPr="00703EF2">
        <w:rPr>
          <w:sz w:val="27"/>
          <w:szCs w:val="27"/>
        </w:rPr>
        <w:t xml:space="preserve">. </w:t>
      </w:r>
      <w:proofErr w:type="gramEnd"/>
    </w:p>
    <w:p w:rsidR="00703EF2" w:rsidRPr="00703EF2" w:rsidRDefault="00703EF2" w:rsidP="00703EF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03EF2">
        <w:rPr>
          <w:sz w:val="27"/>
          <w:szCs w:val="27"/>
        </w:rPr>
        <w:t xml:space="preserve">4. Субсидия предоставляется по результатам отбора государственным казенным учреждением Республики Карелия «Центр занятости населения Республики Карелия»,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</w:t>
      </w:r>
      <w:r w:rsidRPr="00703EF2">
        <w:rPr>
          <w:sz w:val="27"/>
          <w:szCs w:val="27"/>
        </w:rPr>
        <w:lastRenderedPageBreak/>
        <w:t xml:space="preserve">год и плановый период (далее – Учреждение, отбор). </w:t>
      </w:r>
    </w:p>
    <w:p w:rsidR="00703EF2" w:rsidRPr="00703EF2" w:rsidRDefault="00703EF2" w:rsidP="00703EF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03EF2">
        <w:rPr>
          <w:sz w:val="27"/>
          <w:szCs w:val="27"/>
        </w:rPr>
        <w:t>Для проведения отбора Учреждение создает экспертную комиссию, утверждает порядок ее работы и состав.</w:t>
      </w:r>
    </w:p>
    <w:p w:rsidR="00703EF2" w:rsidRPr="00703EF2" w:rsidRDefault="00703EF2" w:rsidP="00703EF2">
      <w:pPr>
        <w:ind w:firstLine="540"/>
        <w:jc w:val="both"/>
        <w:rPr>
          <w:rFonts w:ascii="Verdana" w:hAnsi="Verdana"/>
          <w:sz w:val="27"/>
          <w:szCs w:val="27"/>
        </w:rPr>
      </w:pPr>
      <w:r w:rsidRPr="00703EF2">
        <w:rPr>
          <w:sz w:val="27"/>
          <w:szCs w:val="27"/>
        </w:rPr>
        <w:t xml:space="preserve">5. Для участия в отборе работодатель представляет в Учреждение заявку по форме, установленной органом исполнительной власти Республики Карелия, уполномоченным в области содействия занятости населения (далее </w:t>
      </w:r>
      <w:r w:rsidR="0090381C">
        <w:rPr>
          <w:sz w:val="27"/>
          <w:szCs w:val="27"/>
        </w:rPr>
        <w:t>–</w:t>
      </w:r>
      <w:r w:rsidRPr="00703EF2">
        <w:rPr>
          <w:sz w:val="27"/>
          <w:szCs w:val="27"/>
        </w:rPr>
        <w:t xml:space="preserve"> уполномоченный орган), к которой прилагаются следующие документы:</w:t>
      </w:r>
    </w:p>
    <w:p w:rsidR="00703EF2" w:rsidRPr="00703EF2" w:rsidRDefault="00703EF2" w:rsidP="00703EF2">
      <w:pPr>
        <w:ind w:firstLine="540"/>
        <w:jc w:val="both"/>
        <w:rPr>
          <w:rFonts w:ascii="Verdana" w:hAnsi="Verdana"/>
          <w:sz w:val="27"/>
          <w:szCs w:val="27"/>
        </w:rPr>
      </w:pPr>
      <w:r w:rsidRPr="00703EF2">
        <w:rPr>
          <w:sz w:val="27"/>
          <w:szCs w:val="27"/>
        </w:rPr>
        <w:t>а) сведения о работодателе по форме, установленной уполномоченным органом;</w:t>
      </w:r>
    </w:p>
    <w:p w:rsidR="00703EF2" w:rsidRPr="00703EF2" w:rsidRDefault="00703EF2" w:rsidP="00703EF2">
      <w:pPr>
        <w:ind w:firstLine="540"/>
        <w:jc w:val="both"/>
        <w:rPr>
          <w:sz w:val="27"/>
          <w:szCs w:val="27"/>
        </w:rPr>
      </w:pPr>
      <w:r w:rsidRPr="00703EF2">
        <w:rPr>
          <w:sz w:val="27"/>
          <w:szCs w:val="27"/>
        </w:rPr>
        <w:t>б) справка, подтверждающая соответствие работодателя требованиям и условиям, установленным настоящим Порядком.</w:t>
      </w:r>
    </w:p>
    <w:p w:rsidR="00703EF2" w:rsidRPr="00703EF2" w:rsidRDefault="00703EF2" w:rsidP="00703EF2">
      <w:pPr>
        <w:ind w:firstLine="540"/>
        <w:jc w:val="both"/>
        <w:rPr>
          <w:rFonts w:ascii="Verdana" w:hAnsi="Verdana"/>
          <w:sz w:val="27"/>
          <w:szCs w:val="27"/>
        </w:rPr>
      </w:pPr>
      <w:r w:rsidRPr="00703EF2">
        <w:rPr>
          <w:sz w:val="27"/>
          <w:szCs w:val="27"/>
        </w:rPr>
        <w:t>6. Прием документов осуществляется Учреждением со дня размещения информации о приеме заявок на официальном сайте уполномоченного органа в информационно-телекоммуникационной сети «Интернет» (https://mintrud.karelia.ru), но не позднее 15 декабря текущего финансового года.</w:t>
      </w:r>
    </w:p>
    <w:p w:rsidR="00703EF2" w:rsidRPr="00703EF2" w:rsidRDefault="00703EF2" w:rsidP="00703EF2">
      <w:pPr>
        <w:ind w:firstLine="540"/>
        <w:jc w:val="both"/>
        <w:rPr>
          <w:rFonts w:ascii="Verdana" w:hAnsi="Verdana"/>
          <w:sz w:val="27"/>
          <w:szCs w:val="27"/>
        </w:rPr>
      </w:pPr>
      <w:r w:rsidRPr="00703EF2">
        <w:rPr>
          <w:sz w:val="27"/>
          <w:szCs w:val="27"/>
        </w:rPr>
        <w:t>Учреждение в течение десяти рабочих дней со дня представления документов рассматривает их и принимает решение о предоставлении субсидии либо об отказе в ее предоставлении, о чем уведомляет работодателя в течение двух рабочих дней со дня приема соответствующего решения.</w:t>
      </w:r>
    </w:p>
    <w:p w:rsidR="00703EF2" w:rsidRPr="00703EF2" w:rsidRDefault="00703EF2" w:rsidP="00703EF2">
      <w:pPr>
        <w:ind w:firstLine="540"/>
        <w:jc w:val="both"/>
        <w:rPr>
          <w:rFonts w:ascii="Verdana" w:hAnsi="Verdana"/>
          <w:sz w:val="27"/>
          <w:szCs w:val="27"/>
        </w:rPr>
      </w:pPr>
      <w:r w:rsidRPr="00703EF2">
        <w:rPr>
          <w:sz w:val="27"/>
          <w:szCs w:val="27"/>
        </w:rPr>
        <w:t xml:space="preserve">7. </w:t>
      </w:r>
      <w:proofErr w:type="gramStart"/>
      <w:r w:rsidRPr="00703EF2">
        <w:rPr>
          <w:sz w:val="27"/>
          <w:szCs w:val="27"/>
        </w:rPr>
        <w:t xml:space="preserve">Предоставление субсидии осуществляется на основании соглашения (договора) о предоставлении субсидии из бюджета Республики Карелия, заключаемого между Учреждением и получателем субсидии в соответствии с типовой формой, установленной Министерством финансов Республики Карелия (далее </w:t>
      </w:r>
      <w:r>
        <w:rPr>
          <w:sz w:val="27"/>
          <w:szCs w:val="27"/>
        </w:rPr>
        <w:t>–</w:t>
      </w:r>
      <w:r w:rsidRPr="00703EF2">
        <w:rPr>
          <w:sz w:val="27"/>
          <w:szCs w:val="27"/>
        </w:rPr>
        <w:t xml:space="preserve"> соглашение), предусматривающего согласие получателя субсидии на осуществление проверок Учреждением и уполномоченным органом исполнительной власти Республики Карелия, осуществляющим функции органа внутреннего государственного финансового контроля (далее </w:t>
      </w:r>
      <w:r>
        <w:rPr>
          <w:sz w:val="27"/>
          <w:szCs w:val="27"/>
        </w:rPr>
        <w:t>–</w:t>
      </w:r>
      <w:r w:rsidRPr="00703EF2">
        <w:rPr>
          <w:sz w:val="27"/>
          <w:szCs w:val="27"/>
        </w:rPr>
        <w:t xml:space="preserve"> уполномоченный орган государственного финансо</w:t>
      </w:r>
      <w:r>
        <w:rPr>
          <w:sz w:val="27"/>
          <w:szCs w:val="27"/>
        </w:rPr>
        <w:t>вого контроля</w:t>
      </w:r>
      <w:proofErr w:type="gramEnd"/>
      <w:r>
        <w:rPr>
          <w:sz w:val="27"/>
          <w:szCs w:val="27"/>
        </w:rPr>
        <w:t>), соблюдения цели</w:t>
      </w:r>
      <w:r w:rsidRPr="00703EF2">
        <w:rPr>
          <w:sz w:val="27"/>
          <w:szCs w:val="27"/>
        </w:rPr>
        <w:t>, условий и порядка предоставления субсиди</w:t>
      </w:r>
      <w:r>
        <w:rPr>
          <w:sz w:val="27"/>
          <w:szCs w:val="27"/>
        </w:rPr>
        <w:t>и</w:t>
      </w:r>
      <w:r w:rsidRPr="00703EF2">
        <w:rPr>
          <w:sz w:val="27"/>
          <w:szCs w:val="27"/>
        </w:rPr>
        <w:t>, а также дополнительного соглашения к соглашению.</w:t>
      </w:r>
    </w:p>
    <w:p w:rsidR="00703EF2" w:rsidRPr="00703EF2" w:rsidRDefault="00703EF2" w:rsidP="00703EF2">
      <w:pPr>
        <w:ind w:firstLine="540"/>
        <w:jc w:val="both"/>
        <w:rPr>
          <w:rFonts w:ascii="Verdana" w:hAnsi="Verdana"/>
          <w:sz w:val="27"/>
          <w:szCs w:val="27"/>
        </w:rPr>
      </w:pPr>
      <w:r w:rsidRPr="00703EF2">
        <w:rPr>
          <w:sz w:val="27"/>
          <w:szCs w:val="27"/>
        </w:rPr>
        <w:t>8. Получатели субсидии должны соответствовать следующим требованиям на дату обращения за предоставлением субсидии:</w:t>
      </w:r>
    </w:p>
    <w:p w:rsidR="00703EF2" w:rsidRPr="00703EF2" w:rsidRDefault="00703EF2" w:rsidP="00703EF2">
      <w:pPr>
        <w:ind w:firstLine="540"/>
        <w:jc w:val="both"/>
        <w:rPr>
          <w:rFonts w:ascii="Verdana" w:hAnsi="Verdana"/>
          <w:sz w:val="27"/>
          <w:szCs w:val="27"/>
        </w:rPr>
      </w:pPr>
      <w:r w:rsidRPr="00703EF2">
        <w:rPr>
          <w:sz w:val="27"/>
          <w:szCs w:val="27"/>
        </w:rPr>
        <w:t>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03EF2" w:rsidRPr="00703EF2" w:rsidRDefault="00703EF2" w:rsidP="00703EF2">
      <w:pPr>
        <w:ind w:firstLine="540"/>
        <w:jc w:val="both"/>
        <w:rPr>
          <w:rFonts w:ascii="Verdana" w:hAnsi="Verdana"/>
          <w:sz w:val="27"/>
          <w:szCs w:val="27"/>
        </w:rPr>
      </w:pPr>
      <w:r w:rsidRPr="00703EF2">
        <w:rPr>
          <w:sz w:val="27"/>
          <w:szCs w:val="27"/>
        </w:rPr>
        <w:t xml:space="preserve">у получателей субсидии должна отсутствовать просроченная задолженность по возврату в бюджет Республики Карелия субсидий, бюджетных инвестиций, </w:t>
      </w:r>
      <w:proofErr w:type="gramStart"/>
      <w:r w:rsidRPr="00703EF2">
        <w:rPr>
          <w:sz w:val="27"/>
          <w:szCs w:val="27"/>
        </w:rPr>
        <w:t>предоставленных</w:t>
      </w:r>
      <w:proofErr w:type="gramEnd"/>
      <w:r w:rsidRPr="00703EF2">
        <w:rPr>
          <w:sz w:val="27"/>
          <w:szCs w:val="27"/>
        </w:rPr>
        <w:t xml:space="preserve"> в том числе в соответствии с иными правовыми актами;</w:t>
      </w:r>
    </w:p>
    <w:p w:rsidR="00703EF2" w:rsidRPr="00703EF2" w:rsidRDefault="00703EF2" w:rsidP="00703EF2">
      <w:pPr>
        <w:ind w:firstLine="540"/>
        <w:jc w:val="both"/>
        <w:rPr>
          <w:rFonts w:ascii="Verdana" w:hAnsi="Verdana"/>
          <w:sz w:val="27"/>
          <w:szCs w:val="27"/>
        </w:rPr>
      </w:pPr>
      <w:r w:rsidRPr="00703EF2">
        <w:rPr>
          <w:sz w:val="27"/>
          <w:szCs w:val="27"/>
        </w:rPr>
        <w:t xml:space="preserve">получатели субсидии </w:t>
      </w:r>
      <w:r>
        <w:rPr>
          <w:sz w:val="27"/>
          <w:szCs w:val="27"/>
        </w:rPr>
        <w:t>–</w:t>
      </w:r>
      <w:r w:rsidRPr="00703EF2">
        <w:rPr>
          <w:sz w:val="27"/>
          <w:szCs w:val="27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получателя субсидии не </w:t>
      </w:r>
      <w:r w:rsidRPr="00703EF2">
        <w:rPr>
          <w:sz w:val="27"/>
          <w:szCs w:val="27"/>
        </w:rPr>
        <w:lastRenderedPageBreak/>
        <w:t xml:space="preserve">приостановлена в порядке, предусмотренном законодательством Российской Федерации, а получатели субсидии </w:t>
      </w:r>
      <w:r>
        <w:rPr>
          <w:sz w:val="27"/>
          <w:szCs w:val="27"/>
        </w:rPr>
        <w:t>–</w:t>
      </w:r>
      <w:r w:rsidRPr="00703EF2">
        <w:rPr>
          <w:sz w:val="27"/>
          <w:szCs w:val="27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703EF2" w:rsidRPr="00703EF2" w:rsidRDefault="00703EF2" w:rsidP="00703EF2">
      <w:pPr>
        <w:ind w:firstLine="540"/>
        <w:jc w:val="both"/>
        <w:rPr>
          <w:rFonts w:ascii="Verdana" w:hAnsi="Verdana"/>
          <w:sz w:val="27"/>
          <w:szCs w:val="27"/>
        </w:rPr>
      </w:pPr>
      <w:proofErr w:type="gramStart"/>
      <w:r w:rsidRPr="00703EF2">
        <w:rPr>
          <w:sz w:val="27"/>
          <w:szCs w:val="27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703EF2">
        <w:rPr>
          <w:sz w:val="27"/>
          <w:szCs w:val="27"/>
        </w:rPr>
        <w:t>офшорные</w:t>
      </w:r>
      <w:proofErr w:type="spellEnd"/>
      <w:r w:rsidRPr="00703EF2">
        <w:rPr>
          <w:sz w:val="27"/>
          <w:szCs w:val="27"/>
        </w:rPr>
        <w:t xml:space="preserve"> зоны</w:t>
      </w:r>
      <w:proofErr w:type="gramEnd"/>
      <w:r w:rsidRPr="00703EF2">
        <w:rPr>
          <w:sz w:val="27"/>
          <w:szCs w:val="27"/>
        </w:rPr>
        <w:t>) в отношении таких юридических лиц, в совокупности превышает 50 процентов;</w:t>
      </w:r>
    </w:p>
    <w:p w:rsidR="00703EF2" w:rsidRPr="00703EF2" w:rsidRDefault="00703EF2" w:rsidP="00703EF2">
      <w:pPr>
        <w:ind w:firstLine="540"/>
        <w:jc w:val="both"/>
        <w:rPr>
          <w:rFonts w:ascii="Verdana" w:hAnsi="Verdana"/>
          <w:sz w:val="27"/>
          <w:szCs w:val="27"/>
        </w:rPr>
      </w:pPr>
      <w:r w:rsidRPr="00703EF2">
        <w:rPr>
          <w:sz w:val="27"/>
          <w:szCs w:val="27"/>
        </w:rPr>
        <w:t xml:space="preserve">получатели субсидии не должны получать средства из бюджета Республики Карелия на основании иных нормативных правовых актов на цель, указанную </w:t>
      </w:r>
      <w:r>
        <w:rPr>
          <w:sz w:val="27"/>
          <w:szCs w:val="27"/>
        </w:rPr>
        <w:t xml:space="preserve">в </w:t>
      </w:r>
      <w:r w:rsidRPr="00703EF2">
        <w:rPr>
          <w:sz w:val="27"/>
          <w:szCs w:val="27"/>
        </w:rPr>
        <w:t>пункте 3 настоящего Порядка;</w:t>
      </w:r>
    </w:p>
    <w:p w:rsidR="00703EF2" w:rsidRPr="00703EF2" w:rsidRDefault="00703EF2" w:rsidP="00703EF2">
      <w:pPr>
        <w:ind w:firstLine="540"/>
        <w:jc w:val="both"/>
        <w:rPr>
          <w:rFonts w:ascii="Verdana" w:hAnsi="Verdana"/>
          <w:sz w:val="27"/>
          <w:szCs w:val="27"/>
        </w:rPr>
      </w:pPr>
      <w:r w:rsidRPr="00703EF2">
        <w:rPr>
          <w:sz w:val="27"/>
          <w:szCs w:val="27"/>
        </w:rPr>
        <w:t>у получателей субсидии должна отсутствовать просроченная задолженность по выплате заработной платы работникам;</w:t>
      </w:r>
    </w:p>
    <w:p w:rsidR="00703EF2" w:rsidRPr="00703EF2" w:rsidRDefault="00703EF2" w:rsidP="00703EF2">
      <w:pPr>
        <w:ind w:firstLine="540"/>
        <w:jc w:val="both"/>
        <w:rPr>
          <w:rFonts w:ascii="Verdana" w:hAnsi="Verdana"/>
          <w:sz w:val="27"/>
          <w:szCs w:val="27"/>
        </w:rPr>
      </w:pPr>
      <w:r w:rsidRPr="00703EF2">
        <w:rPr>
          <w:sz w:val="27"/>
          <w:szCs w:val="27"/>
        </w:rPr>
        <w:t>у получателей субсидии должна отсутствовать неисполненная обязанность по уплате страховых взносов в государственные внебюджетные фонды.</w:t>
      </w:r>
    </w:p>
    <w:p w:rsidR="00703EF2" w:rsidRPr="00703EF2" w:rsidRDefault="00703EF2" w:rsidP="00703EF2">
      <w:pPr>
        <w:ind w:firstLine="540"/>
        <w:jc w:val="both"/>
        <w:rPr>
          <w:rFonts w:ascii="Verdana" w:hAnsi="Verdana"/>
          <w:sz w:val="27"/>
          <w:szCs w:val="27"/>
        </w:rPr>
      </w:pPr>
      <w:r w:rsidRPr="00703EF2">
        <w:rPr>
          <w:sz w:val="27"/>
          <w:szCs w:val="27"/>
        </w:rPr>
        <w:t xml:space="preserve">9. Субсидия предоставляется при условии принятия получателем субсидии </w:t>
      </w:r>
      <w:proofErr w:type="gramStart"/>
      <w:r w:rsidRPr="00703EF2">
        <w:rPr>
          <w:sz w:val="27"/>
          <w:szCs w:val="27"/>
        </w:rPr>
        <w:t>обязательства</w:t>
      </w:r>
      <w:proofErr w:type="gramEnd"/>
      <w:r w:rsidRPr="00703EF2">
        <w:rPr>
          <w:sz w:val="27"/>
          <w:szCs w:val="27"/>
        </w:rPr>
        <w:t xml:space="preserve"> по достижению установленного в соглашении значения показателя, необходимого для достижения результата предоставления субсидии (далее </w:t>
      </w:r>
      <w:r>
        <w:rPr>
          <w:sz w:val="27"/>
          <w:szCs w:val="27"/>
        </w:rPr>
        <w:t>–</w:t>
      </w:r>
      <w:r w:rsidRPr="00703EF2">
        <w:rPr>
          <w:sz w:val="27"/>
          <w:szCs w:val="27"/>
        </w:rPr>
        <w:t xml:space="preserve"> показатель, результат).</w:t>
      </w:r>
    </w:p>
    <w:p w:rsidR="00703EF2" w:rsidRPr="00703EF2" w:rsidRDefault="00703EF2" w:rsidP="00703EF2">
      <w:pPr>
        <w:ind w:firstLine="540"/>
        <w:jc w:val="both"/>
        <w:rPr>
          <w:rFonts w:ascii="Verdana" w:hAnsi="Verdana"/>
          <w:sz w:val="27"/>
          <w:szCs w:val="27"/>
        </w:rPr>
      </w:pPr>
      <w:r w:rsidRPr="00703EF2">
        <w:rPr>
          <w:sz w:val="27"/>
          <w:szCs w:val="27"/>
        </w:rPr>
        <w:t>10. Основаниями для отказа в предоставлении субсидии являются:</w:t>
      </w:r>
    </w:p>
    <w:p w:rsidR="00703EF2" w:rsidRPr="00703EF2" w:rsidRDefault="00703EF2" w:rsidP="00703EF2">
      <w:pPr>
        <w:ind w:firstLine="540"/>
        <w:jc w:val="both"/>
        <w:rPr>
          <w:rFonts w:ascii="Verdana" w:hAnsi="Verdana"/>
          <w:sz w:val="27"/>
          <w:szCs w:val="27"/>
        </w:rPr>
      </w:pPr>
      <w:r w:rsidRPr="00703EF2">
        <w:rPr>
          <w:sz w:val="27"/>
          <w:szCs w:val="27"/>
        </w:rPr>
        <w:t>непредставление или представление не в полном объеме документов, указанных в пункте 5 настоящего Порядка;</w:t>
      </w:r>
    </w:p>
    <w:p w:rsidR="00703EF2" w:rsidRPr="00703EF2" w:rsidRDefault="00703EF2" w:rsidP="00703EF2">
      <w:pPr>
        <w:ind w:firstLine="540"/>
        <w:jc w:val="both"/>
        <w:rPr>
          <w:rFonts w:ascii="Verdana" w:hAnsi="Verdana"/>
          <w:sz w:val="27"/>
          <w:szCs w:val="27"/>
        </w:rPr>
      </w:pPr>
      <w:r w:rsidRPr="00703EF2">
        <w:rPr>
          <w:sz w:val="27"/>
          <w:szCs w:val="27"/>
        </w:rPr>
        <w:t>недостоверность представленной работодателем информации;</w:t>
      </w:r>
    </w:p>
    <w:p w:rsidR="00703EF2" w:rsidRPr="00703EF2" w:rsidRDefault="00703EF2" w:rsidP="00703EF2">
      <w:pPr>
        <w:ind w:firstLine="540"/>
        <w:jc w:val="both"/>
        <w:rPr>
          <w:rFonts w:ascii="Verdana" w:hAnsi="Verdana"/>
          <w:sz w:val="27"/>
          <w:szCs w:val="27"/>
        </w:rPr>
      </w:pPr>
      <w:r w:rsidRPr="00703EF2">
        <w:rPr>
          <w:sz w:val="27"/>
          <w:szCs w:val="27"/>
        </w:rPr>
        <w:t>несоответствие работодателя требованиям и условиям, установленным настоящим Порядком.</w:t>
      </w:r>
    </w:p>
    <w:p w:rsidR="00703EF2" w:rsidRPr="00703EF2" w:rsidRDefault="00703EF2" w:rsidP="00703EF2">
      <w:pPr>
        <w:ind w:firstLine="540"/>
        <w:jc w:val="both"/>
        <w:rPr>
          <w:rFonts w:ascii="Verdana" w:hAnsi="Verdana"/>
          <w:sz w:val="27"/>
          <w:szCs w:val="27"/>
        </w:rPr>
      </w:pPr>
      <w:r w:rsidRPr="00703EF2">
        <w:rPr>
          <w:sz w:val="27"/>
          <w:szCs w:val="27"/>
        </w:rPr>
        <w:t>11. В течение двух рабочих дней со дня принятия Учреждением решения о заключении соглашения Учреждение направляет два экземпляра проекта соглашения получателю субсидии. Учреждение в течение двух рабочих дней со дня получения проекта соглашения, подписанного получателем субсидии, подписывает указанное соглашение и направляет один экземпляр соглашения получателю субсидии.</w:t>
      </w:r>
    </w:p>
    <w:p w:rsidR="00703EF2" w:rsidRPr="00703EF2" w:rsidRDefault="00703EF2" w:rsidP="00703EF2">
      <w:pPr>
        <w:ind w:firstLine="540"/>
        <w:jc w:val="both"/>
        <w:rPr>
          <w:sz w:val="27"/>
          <w:szCs w:val="27"/>
        </w:rPr>
      </w:pPr>
      <w:r w:rsidRPr="00703EF2">
        <w:rPr>
          <w:sz w:val="27"/>
          <w:szCs w:val="27"/>
        </w:rPr>
        <w:t xml:space="preserve">12. Субсидия предоставляется в размере, не превышающем одного установленного федеральным законодательством минимального </w:t>
      </w:r>
      <w:proofErr w:type="gramStart"/>
      <w:r w:rsidRPr="00703EF2">
        <w:rPr>
          <w:sz w:val="27"/>
          <w:szCs w:val="27"/>
        </w:rPr>
        <w:t>размера оплаты труда</w:t>
      </w:r>
      <w:proofErr w:type="gramEnd"/>
      <w:r w:rsidRPr="00703EF2">
        <w:rPr>
          <w:sz w:val="27"/>
          <w:szCs w:val="27"/>
        </w:rPr>
        <w:t>, увеличенного на районный коэффициент и страховые взносы в государственные внебюджетные фонды, на одного незанятого гражданина в месяц в течение периода, не превышающего трех месяцев со дня заключения трудового договора между работодателем и незанятым гражданином.</w:t>
      </w:r>
    </w:p>
    <w:p w:rsidR="00703EF2" w:rsidRPr="00703EF2" w:rsidRDefault="00703EF2" w:rsidP="00703EF2">
      <w:pPr>
        <w:ind w:firstLine="540"/>
        <w:jc w:val="both"/>
        <w:rPr>
          <w:sz w:val="27"/>
          <w:szCs w:val="27"/>
        </w:rPr>
      </w:pPr>
      <w:r w:rsidRPr="00703EF2">
        <w:rPr>
          <w:color w:val="000000"/>
          <w:sz w:val="27"/>
          <w:szCs w:val="27"/>
        </w:rPr>
        <w:lastRenderedPageBreak/>
        <w:t>13</w:t>
      </w:r>
      <w:r w:rsidRPr="00703EF2">
        <w:rPr>
          <w:sz w:val="27"/>
          <w:szCs w:val="27"/>
        </w:rPr>
        <w:t>. Подтверждением фактически произведенных затрат являются следующие документы:</w:t>
      </w:r>
    </w:p>
    <w:p w:rsidR="00703EF2" w:rsidRPr="00703EF2" w:rsidRDefault="00703EF2" w:rsidP="00703EF2">
      <w:pPr>
        <w:ind w:firstLine="540"/>
        <w:jc w:val="both"/>
        <w:rPr>
          <w:sz w:val="27"/>
          <w:szCs w:val="27"/>
        </w:rPr>
      </w:pPr>
      <w:r w:rsidRPr="00703EF2">
        <w:rPr>
          <w:sz w:val="27"/>
          <w:szCs w:val="27"/>
        </w:rPr>
        <w:t>справка о произведенных работодателем начислениях заработной платы и начисленных страховых взносах;</w:t>
      </w:r>
    </w:p>
    <w:p w:rsidR="00703EF2" w:rsidRPr="00703EF2" w:rsidRDefault="00703EF2" w:rsidP="00703EF2">
      <w:pPr>
        <w:ind w:firstLine="540"/>
        <w:jc w:val="both"/>
        <w:rPr>
          <w:sz w:val="27"/>
          <w:szCs w:val="27"/>
        </w:rPr>
      </w:pPr>
      <w:r w:rsidRPr="00703EF2">
        <w:rPr>
          <w:sz w:val="27"/>
          <w:szCs w:val="27"/>
        </w:rPr>
        <w:t xml:space="preserve">копия ведомости работодателя на выдачу заработной платы с подписью незанятого гражданина или список-реестр и копии платежных поручений </w:t>
      </w:r>
      <w:r>
        <w:rPr>
          <w:sz w:val="27"/>
          <w:szCs w:val="27"/>
        </w:rPr>
        <w:t xml:space="preserve">с </w:t>
      </w:r>
      <w:r w:rsidRPr="00703EF2">
        <w:rPr>
          <w:sz w:val="27"/>
          <w:szCs w:val="27"/>
        </w:rPr>
        <w:t xml:space="preserve">отметкой банка </w:t>
      </w:r>
      <w:r w:rsidR="00B81EFB">
        <w:rPr>
          <w:sz w:val="27"/>
          <w:szCs w:val="27"/>
        </w:rPr>
        <w:t>о</w:t>
      </w:r>
      <w:r w:rsidRPr="00703EF2">
        <w:rPr>
          <w:sz w:val="27"/>
          <w:szCs w:val="27"/>
        </w:rPr>
        <w:t xml:space="preserve"> перечислени</w:t>
      </w:r>
      <w:r w:rsidR="00B81EFB">
        <w:rPr>
          <w:sz w:val="27"/>
          <w:szCs w:val="27"/>
        </w:rPr>
        <w:t>и</w:t>
      </w:r>
      <w:r w:rsidRPr="00703EF2">
        <w:rPr>
          <w:sz w:val="27"/>
          <w:szCs w:val="27"/>
        </w:rPr>
        <w:t xml:space="preserve"> заработной платы на лицевой счет незанятого гражданина;</w:t>
      </w:r>
    </w:p>
    <w:p w:rsidR="00703EF2" w:rsidRPr="00703EF2" w:rsidRDefault="00703EF2" w:rsidP="00703EF2">
      <w:pPr>
        <w:ind w:firstLine="540"/>
        <w:jc w:val="both"/>
        <w:rPr>
          <w:sz w:val="27"/>
          <w:szCs w:val="27"/>
        </w:rPr>
      </w:pPr>
      <w:r w:rsidRPr="00703EF2">
        <w:rPr>
          <w:sz w:val="27"/>
          <w:szCs w:val="27"/>
        </w:rPr>
        <w:t>копии платежных поручений с отметкой банка о перечислении страховых взносов;</w:t>
      </w:r>
    </w:p>
    <w:p w:rsidR="00703EF2" w:rsidRPr="00703EF2" w:rsidRDefault="00703EF2" w:rsidP="00703EF2">
      <w:pPr>
        <w:ind w:firstLine="540"/>
        <w:jc w:val="both"/>
        <w:rPr>
          <w:sz w:val="27"/>
          <w:szCs w:val="27"/>
        </w:rPr>
      </w:pPr>
      <w:r w:rsidRPr="00703EF2">
        <w:rPr>
          <w:sz w:val="27"/>
          <w:szCs w:val="27"/>
        </w:rPr>
        <w:t>копии табелей учета рабочего времени.</w:t>
      </w:r>
    </w:p>
    <w:p w:rsidR="00703EF2" w:rsidRPr="00703EF2" w:rsidRDefault="00703EF2" w:rsidP="00703EF2">
      <w:pPr>
        <w:ind w:firstLine="540"/>
        <w:jc w:val="both"/>
        <w:rPr>
          <w:rFonts w:ascii="Verdana" w:hAnsi="Verdana"/>
          <w:sz w:val="27"/>
          <w:szCs w:val="27"/>
        </w:rPr>
      </w:pPr>
      <w:r w:rsidRPr="00703EF2">
        <w:rPr>
          <w:sz w:val="27"/>
          <w:szCs w:val="27"/>
        </w:rPr>
        <w:t xml:space="preserve">14. Перечисление субсидии на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организациях, производится ежемесячно не позднее десятого рабочего дня после принятия Учреждением решения о предоставлении субсидии в </w:t>
      </w:r>
      <w:proofErr w:type="gramStart"/>
      <w:r w:rsidRPr="00703EF2">
        <w:rPr>
          <w:sz w:val="27"/>
          <w:szCs w:val="27"/>
        </w:rPr>
        <w:t>пределах</w:t>
      </w:r>
      <w:proofErr w:type="gramEnd"/>
      <w:r w:rsidRPr="00703EF2">
        <w:rPr>
          <w:sz w:val="27"/>
          <w:szCs w:val="27"/>
        </w:rPr>
        <w:t xml:space="preserve"> доведенных до Учреждения лимитов бюджетных обязательств.</w:t>
      </w:r>
    </w:p>
    <w:p w:rsidR="00703EF2" w:rsidRPr="00703EF2" w:rsidRDefault="00703EF2" w:rsidP="00703EF2">
      <w:pPr>
        <w:widowControl w:val="0"/>
        <w:suppressAutoHyphens/>
        <w:autoSpaceDE w:val="0"/>
        <w:autoSpaceDN w:val="0"/>
        <w:ind w:firstLine="540"/>
        <w:jc w:val="both"/>
        <w:rPr>
          <w:sz w:val="27"/>
          <w:szCs w:val="27"/>
        </w:rPr>
      </w:pPr>
      <w:r w:rsidRPr="00703EF2">
        <w:rPr>
          <w:sz w:val="27"/>
          <w:szCs w:val="27"/>
        </w:rPr>
        <w:t>15. Результатом является обеспечение выполнения показателя численности трудоустроенных на общественные работы граждан, ищущих работу и обратившихся в органы службы занятости, а также безработных граждан.</w:t>
      </w:r>
    </w:p>
    <w:p w:rsidR="00703EF2" w:rsidRPr="00703EF2" w:rsidRDefault="00703EF2" w:rsidP="00703EF2">
      <w:pPr>
        <w:widowControl w:val="0"/>
        <w:suppressAutoHyphens/>
        <w:autoSpaceDE w:val="0"/>
        <w:autoSpaceDN w:val="0"/>
        <w:ind w:firstLine="540"/>
        <w:jc w:val="both"/>
        <w:rPr>
          <w:strike/>
          <w:sz w:val="27"/>
          <w:szCs w:val="27"/>
        </w:rPr>
      </w:pPr>
      <w:r w:rsidRPr="00703EF2">
        <w:rPr>
          <w:sz w:val="27"/>
          <w:szCs w:val="27"/>
        </w:rPr>
        <w:t>Показателем является численность трудоустроенных на общественные работы граждан, ищущих работу и обратившихся в органы службы занятости, а также безработных граждан.</w:t>
      </w:r>
    </w:p>
    <w:p w:rsidR="00703EF2" w:rsidRPr="00703EF2" w:rsidRDefault="00703EF2" w:rsidP="00703EF2">
      <w:pPr>
        <w:widowControl w:val="0"/>
        <w:suppressAutoHyphens/>
        <w:autoSpaceDE w:val="0"/>
        <w:autoSpaceDN w:val="0"/>
        <w:ind w:firstLine="540"/>
        <w:jc w:val="both"/>
        <w:rPr>
          <w:sz w:val="27"/>
          <w:szCs w:val="27"/>
        </w:rPr>
      </w:pPr>
      <w:r w:rsidRPr="00703EF2">
        <w:rPr>
          <w:sz w:val="27"/>
          <w:szCs w:val="27"/>
        </w:rPr>
        <w:t>Отчетность о достижении результата, показателя получатель субсидии представляет главному распорядителю в течение двадцати рабочих дней со дня истечения срока действия соглашения по форме согласно приложению к настоящему Порядку.</w:t>
      </w:r>
    </w:p>
    <w:p w:rsidR="00703EF2" w:rsidRPr="00703EF2" w:rsidRDefault="00703EF2" w:rsidP="00703EF2">
      <w:pPr>
        <w:widowControl w:val="0"/>
        <w:suppressAutoHyphens/>
        <w:autoSpaceDE w:val="0"/>
        <w:autoSpaceDN w:val="0"/>
        <w:ind w:firstLine="540"/>
        <w:jc w:val="both"/>
        <w:rPr>
          <w:sz w:val="27"/>
          <w:szCs w:val="27"/>
        </w:rPr>
      </w:pPr>
      <w:r w:rsidRPr="00703EF2">
        <w:rPr>
          <w:sz w:val="27"/>
          <w:szCs w:val="27"/>
        </w:rPr>
        <w:t>Учреждение вправе устанавливать в соглашении сроки и формы представления получателем субсидии дополнительной отчетности.</w:t>
      </w:r>
    </w:p>
    <w:p w:rsidR="00703EF2" w:rsidRPr="00703EF2" w:rsidRDefault="00703EF2" w:rsidP="00703EF2">
      <w:pPr>
        <w:ind w:firstLine="540"/>
        <w:jc w:val="both"/>
        <w:rPr>
          <w:sz w:val="27"/>
          <w:szCs w:val="27"/>
        </w:rPr>
      </w:pPr>
      <w:r w:rsidRPr="00703EF2">
        <w:rPr>
          <w:sz w:val="27"/>
          <w:szCs w:val="27"/>
        </w:rPr>
        <w:t xml:space="preserve">16. </w:t>
      </w:r>
      <w:proofErr w:type="gramStart"/>
      <w:r w:rsidRPr="00703EF2">
        <w:rPr>
          <w:sz w:val="27"/>
          <w:szCs w:val="27"/>
        </w:rPr>
        <w:t>Контроль за</w:t>
      </w:r>
      <w:proofErr w:type="gramEnd"/>
      <w:r w:rsidRPr="00703EF2">
        <w:rPr>
          <w:sz w:val="27"/>
          <w:szCs w:val="27"/>
        </w:rPr>
        <w:t xml:space="preserve"> соблюдением условий, цел</w:t>
      </w:r>
      <w:r>
        <w:rPr>
          <w:sz w:val="27"/>
          <w:szCs w:val="27"/>
        </w:rPr>
        <w:t>и</w:t>
      </w:r>
      <w:r w:rsidRPr="00703EF2">
        <w:rPr>
          <w:sz w:val="27"/>
          <w:szCs w:val="27"/>
        </w:rPr>
        <w:t xml:space="preserve"> и порядка предоставления субсидии осуществляется Учреждением, а также уполномоченным органом государственного финансового контроля.</w:t>
      </w:r>
    </w:p>
    <w:p w:rsidR="00703EF2" w:rsidRPr="00703EF2" w:rsidRDefault="00703EF2" w:rsidP="00703EF2">
      <w:pPr>
        <w:widowControl w:val="0"/>
        <w:suppressAutoHyphens/>
        <w:autoSpaceDE w:val="0"/>
        <w:autoSpaceDN w:val="0"/>
        <w:ind w:firstLine="540"/>
        <w:jc w:val="both"/>
        <w:rPr>
          <w:sz w:val="27"/>
          <w:szCs w:val="27"/>
        </w:rPr>
      </w:pPr>
      <w:r w:rsidRPr="00703EF2">
        <w:rPr>
          <w:sz w:val="27"/>
          <w:szCs w:val="27"/>
        </w:rPr>
        <w:t>17. За нарушение получателем субсидии условий, цел</w:t>
      </w:r>
      <w:r>
        <w:rPr>
          <w:sz w:val="27"/>
          <w:szCs w:val="27"/>
        </w:rPr>
        <w:t>и</w:t>
      </w:r>
      <w:r w:rsidRPr="00703EF2">
        <w:rPr>
          <w:sz w:val="27"/>
          <w:szCs w:val="27"/>
        </w:rPr>
        <w:t xml:space="preserve"> и порядка предоставления субсидии, выявленное по фактам проверок, проведенных Учреждением и уполномоченным органом государственного финансового контроля, предусматривается следующая мера ответственности:</w:t>
      </w:r>
    </w:p>
    <w:p w:rsidR="00703EF2" w:rsidRPr="00703EF2" w:rsidRDefault="00703EF2" w:rsidP="00703EF2">
      <w:pPr>
        <w:widowControl w:val="0"/>
        <w:suppressAutoHyphens/>
        <w:autoSpaceDE w:val="0"/>
        <w:autoSpaceDN w:val="0"/>
        <w:ind w:firstLine="540"/>
        <w:jc w:val="both"/>
        <w:rPr>
          <w:sz w:val="27"/>
          <w:szCs w:val="27"/>
        </w:rPr>
      </w:pPr>
      <w:r w:rsidRPr="00703EF2">
        <w:rPr>
          <w:sz w:val="27"/>
          <w:szCs w:val="27"/>
        </w:rPr>
        <w:t>возврат субсидии в бюджет Республики Карелия в случае:</w:t>
      </w:r>
    </w:p>
    <w:p w:rsidR="00703EF2" w:rsidRPr="00703EF2" w:rsidRDefault="00703EF2" w:rsidP="00703EF2">
      <w:pPr>
        <w:widowControl w:val="0"/>
        <w:suppressAutoHyphens/>
        <w:autoSpaceDE w:val="0"/>
        <w:autoSpaceDN w:val="0"/>
        <w:ind w:firstLine="540"/>
        <w:jc w:val="both"/>
        <w:rPr>
          <w:sz w:val="27"/>
          <w:szCs w:val="27"/>
        </w:rPr>
      </w:pPr>
      <w:r w:rsidRPr="00703EF2">
        <w:rPr>
          <w:sz w:val="27"/>
          <w:szCs w:val="27"/>
        </w:rPr>
        <w:t xml:space="preserve">нецелевого использования </w:t>
      </w:r>
      <w:r>
        <w:rPr>
          <w:sz w:val="27"/>
          <w:szCs w:val="27"/>
        </w:rPr>
        <w:t>–</w:t>
      </w:r>
      <w:r w:rsidRPr="00703EF2">
        <w:rPr>
          <w:sz w:val="27"/>
          <w:szCs w:val="27"/>
        </w:rPr>
        <w:t xml:space="preserve"> в полном объеме;</w:t>
      </w:r>
    </w:p>
    <w:p w:rsidR="00703EF2" w:rsidRPr="00703EF2" w:rsidRDefault="00703EF2" w:rsidP="00703EF2">
      <w:pPr>
        <w:widowControl w:val="0"/>
        <w:suppressAutoHyphens/>
        <w:autoSpaceDE w:val="0"/>
        <w:autoSpaceDN w:val="0"/>
        <w:ind w:firstLine="540"/>
        <w:jc w:val="both"/>
        <w:rPr>
          <w:sz w:val="27"/>
          <w:szCs w:val="27"/>
        </w:rPr>
      </w:pPr>
      <w:r w:rsidRPr="00703EF2">
        <w:rPr>
          <w:sz w:val="27"/>
          <w:szCs w:val="27"/>
        </w:rPr>
        <w:t xml:space="preserve">нарушения условий, установленных при ее предоставлении, </w:t>
      </w:r>
      <w:r>
        <w:rPr>
          <w:sz w:val="27"/>
          <w:szCs w:val="27"/>
        </w:rPr>
        <w:t>–</w:t>
      </w:r>
      <w:r w:rsidRPr="00703EF2">
        <w:rPr>
          <w:sz w:val="27"/>
          <w:szCs w:val="27"/>
        </w:rPr>
        <w:t xml:space="preserve"> в объеме субсидии, полученной в период текущего финансового года, в котором установлено нарушение;</w:t>
      </w:r>
    </w:p>
    <w:p w:rsidR="00703EF2" w:rsidRPr="00703EF2" w:rsidRDefault="00703EF2" w:rsidP="00703EF2">
      <w:pPr>
        <w:widowControl w:val="0"/>
        <w:suppressAutoHyphens/>
        <w:autoSpaceDE w:val="0"/>
        <w:autoSpaceDN w:val="0"/>
        <w:ind w:firstLine="540"/>
        <w:jc w:val="both"/>
        <w:rPr>
          <w:sz w:val="27"/>
          <w:szCs w:val="27"/>
        </w:rPr>
      </w:pPr>
      <w:proofErr w:type="spellStart"/>
      <w:r w:rsidRPr="00703EF2">
        <w:rPr>
          <w:sz w:val="27"/>
          <w:szCs w:val="27"/>
        </w:rPr>
        <w:t>недостижения</w:t>
      </w:r>
      <w:proofErr w:type="spellEnd"/>
      <w:r w:rsidRPr="00703EF2">
        <w:rPr>
          <w:sz w:val="27"/>
          <w:szCs w:val="27"/>
        </w:rPr>
        <w:t xml:space="preserve"> показателей – в полном объеме.</w:t>
      </w:r>
    </w:p>
    <w:p w:rsidR="00703EF2" w:rsidRPr="00703EF2" w:rsidRDefault="00703EF2" w:rsidP="00703EF2">
      <w:pPr>
        <w:widowControl w:val="0"/>
        <w:suppressAutoHyphens/>
        <w:autoSpaceDE w:val="0"/>
        <w:autoSpaceDN w:val="0"/>
        <w:ind w:firstLine="540"/>
        <w:jc w:val="both"/>
        <w:rPr>
          <w:sz w:val="27"/>
          <w:szCs w:val="27"/>
        </w:rPr>
      </w:pPr>
      <w:r w:rsidRPr="00703EF2">
        <w:rPr>
          <w:sz w:val="27"/>
          <w:szCs w:val="27"/>
        </w:rPr>
        <w:t>В случае установления</w:t>
      </w:r>
      <w:r w:rsidR="009B2671">
        <w:rPr>
          <w:sz w:val="27"/>
          <w:szCs w:val="27"/>
        </w:rPr>
        <w:t xml:space="preserve"> фактов нарушения условий, цели</w:t>
      </w:r>
      <w:r w:rsidRPr="00703EF2">
        <w:rPr>
          <w:sz w:val="27"/>
          <w:szCs w:val="27"/>
        </w:rPr>
        <w:t xml:space="preserve"> и порядка предоставления субсидии получатель субсидии возвращает субсидию в бюджет Республики Карелия по коду доходов бюджетной классификации, </w:t>
      </w:r>
      <w:r w:rsidRPr="00703EF2">
        <w:rPr>
          <w:sz w:val="27"/>
          <w:szCs w:val="27"/>
        </w:rPr>
        <w:lastRenderedPageBreak/>
        <w:t>указанному в соглашении, в течение десяти рабочих дней со дня получения акта проверки Учреждения.</w:t>
      </w:r>
    </w:p>
    <w:p w:rsidR="00703EF2" w:rsidRPr="00703EF2" w:rsidRDefault="00703EF2" w:rsidP="00703EF2">
      <w:pPr>
        <w:widowControl w:val="0"/>
        <w:suppressAutoHyphens/>
        <w:autoSpaceDE w:val="0"/>
        <w:autoSpaceDN w:val="0"/>
        <w:ind w:firstLine="539"/>
        <w:jc w:val="both"/>
        <w:rPr>
          <w:sz w:val="27"/>
          <w:szCs w:val="27"/>
        </w:rPr>
      </w:pPr>
      <w:r w:rsidRPr="00703EF2">
        <w:rPr>
          <w:sz w:val="27"/>
          <w:szCs w:val="27"/>
        </w:rPr>
        <w:t xml:space="preserve">В </w:t>
      </w:r>
      <w:proofErr w:type="gramStart"/>
      <w:r w:rsidRPr="00703EF2">
        <w:rPr>
          <w:sz w:val="27"/>
          <w:szCs w:val="27"/>
        </w:rPr>
        <w:t>случае</w:t>
      </w:r>
      <w:proofErr w:type="gramEnd"/>
      <w:r w:rsidRPr="00703EF2">
        <w:rPr>
          <w:sz w:val="27"/>
          <w:szCs w:val="27"/>
        </w:rPr>
        <w:t xml:space="preserve"> когда факты нарушения условий, цел</w:t>
      </w:r>
      <w:r>
        <w:rPr>
          <w:sz w:val="27"/>
          <w:szCs w:val="27"/>
        </w:rPr>
        <w:t>и</w:t>
      </w:r>
      <w:r w:rsidRPr="00703EF2">
        <w:rPr>
          <w:sz w:val="27"/>
          <w:szCs w:val="27"/>
        </w:rPr>
        <w:t xml:space="preserve"> и порядка предоставления субсидии установлены </w:t>
      </w:r>
      <w:r w:rsidR="00066624">
        <w:rPr>
          <w:sz w:val="27"/>
          <w:szCs w:val="27"/>
        </w:rPr>
        <w:t xml:space="preserve">уполномоченным </w:t>
      </w:r>
      <w:r w:rsidRPr="00703EF2">
        <w:rPr>
          <w:sz w:val="27"/>
          <w:szCs w:val="27"/>
        </w:rPr>
        <w:t xml:space="preserve">органом </w:t>
      </w:r>
      <w:r>
        <w:rPr>
          <w:sz w:val="27"/>
          <w:szCs w:val="27"/>
        </w:rPr>
        <w:t xml:space="preserve">государственного </w:t>
      </w:r>
      <w:r w:rsidRPr="00703EF2">
        <w:rPr>
          <w:sz w:val="27"/>
          <w:szCs w:val="27"/>
        </w:rPr>
        <w:t xml:space="preserve">финансового контроля, получатель субсидии возвращает в бюджет Республики Карелия субсидию в сроки и в порядке, установленные </w:t>
      </w:r>
      <w:r w:rsidR="00066624">
        <w:rPr>
          <w:sz w:val="27"/>
          <w:szCs w:val="27"/>
        </w:rPr>
        <w:t xml:space="preserve">уполномоченным </w:t>
      </w:r>
      <w:r w:rsidRPr="00703EF2">
        <w:rPr>
          <w:sz w:val="27"/>
          <w:szCs w:val="27"/>
        </w:rPr>
        <w:t xml:space="preserve">органом </w:t>
      </w:r>
      <w:r w:rsidR="00066624">
        <w:rPr>
          <w:sz w:val="27"/>
          <w:szCs w:val="27"/>
        </w:rPr>
        <w:t xml:space="preserve">государственного </w:t>
      </w:r>
      <w:r w:rsidRPr="00703EF2">
        <w:rPr>
          <w:sz w:val="27"/>
          <w:szCs w:val="27"/>
        </w:rPr>
        <w:t>финансового контроля, или в течение тридцати дней со дня получения его представления, если срок не указан.</w:t>
      </w:r>
    </w:p>
    <w:p w:rsidR="00703EF2" w:rsidRPr="00703EF2" w:rsidRDefault="00703EF2" w:rsidP="00703EF2">
      <w:pPr>
        <w:ind w:firstLine="540"/>
        <w:jc w:val="both"/>
        <w:rPr>
          <w:sz w:val="27"/>
          <w:szCs w:val="27"/>
        </w:rPr>
      </w:pPr>
      <w:r w:rsidRPr="00703EF2">
        <w:rPr>
          <w:sz w:val="27"/>
          <w:szCs w:val="27"/>
        </w:rPr>
        <w:t xml:space="preserve">18. </w:t>
      </w:r>
      <w:proofErr w:type="gramStart"/>
      <w:r w:rsidRPr="00703EF2">
        <w:rPr>
          <w:sz w:val="27"/>
          <w:szCs w:val="27"/>
        </w:rPr>
        <w:t>В случае если получателем субсидии по состоянию на 31 декабря текущего финансового года допущено нарушение обязательства, предусмотренного соглашением в соответствии с пунктом 9 настоящего Порядка, получатель субсидии возвращает субсидию в бюджет Республики Карелия по коду доходов бюджетной классификации, указанному в соглашении, в срок до 1 марта очередного финансового года в полном объеме.</w:t>
      </w:r>
      <w:proofErr w:type="gramEnd"/>
    </w:p>
    <w:p w:rsidR="00703EF2" w:rsidRPr="00703EF2" w:rsidRDefault="00703EF2" w:rsidP="00703EF2">
      <w:pPr>
        <w:ind w:firstLine="540"/>
        <w:jc w:val="both"/>
        <w:rPr>
          <w:sz w:val="27"/>
          <w:szCs w:val="27"/>
        </w:rPr>
      </w:pPr>
    </w:p>
    <w:p w:rsidR="00703EF2" w:rsidRDefault="00703EF2" w:rsidP="00703EF2">
      <w:pPr>
        <w:autoSpaceDE w:val="0"/>
        <w:autoSpaceDN w:val="0"/>
        <w:ind w:firstLine="540"/>
        <w:jc w:val="right"/>
        <w:rPr>
          <w:sz w:val="27"/>
          <w:szCs w:val="27"/>
        </w:rPr>
      </w:pPr>
    </w:p>
    <w:p w:rsidR="00703EF2" w:rsidRDefault="00703EF2" w:rsidP="00703EF2">
      <w:pPr>
        <w:autoSpaceDE w:val="0"/>
        <w:autoSpaceDN w:val="0"/>
        <w:ind w:firstLine="540"/>
        <w:jc w:val="right"/>
        <w:rPr>
          <w:sz w:val="27"/>
          <w:szCs w:val="27"/>
        </w:rPr>
      </w:pPr>
    </w:p>
    <w:p w:rsidR="00703EF2" w:rsidRDefault="00703EF2" w:rsidP="00703EF2">
      <w:pPr>
        <w:autoSpaceDE w:val="0"/>
        <w:autoSpaceDN w:val="0"/>
        <w:ind w:firstLine="540"/>
        <w:jc w:val="right"/>
        <w:rPr>
          <w:sz w:val="27"/>
          <w:szCs w:val="27"/>
        </w:rPr>
      </w:pPr>
    </w:p>
    <w:p w:rsidR="00703EF2" w:rsidRDefault="00703EF2" w:rsidP="00703EF2">
      <w:pPr>
        <w:autoSpaceDE w:val="0"/>
        <w:autoSpaceDN w:val="0"/>
        <w:ind w:firstLine="540"/>
        <w:jc w:val="right"/>
        <w:rPr>
          <w:sz w:val="27"/>
          <w:szCs w:val="27"/>
        </w:rPr>
      </w:pPr>
    </w:p>
    <w:p w:rsidR="00703EF2" w:rsidRDefault="00703EF2" w:rsidP="00703EF2">
      <w:pPr>
        <w:autoSpaceDE w:val="0"/>
        <w:autoSpaceDN w:val="0"/>
        <w:ind w:firstLine="540"/>
        <w:jc w:val="right"/>
        <w:rPr>
          <w:sz w:val="27"/>
          <w:szCs w:val="27"/>
        </w:rPr>
      </w:pPr>
    </w:p>
    <w:p w:rsidR="00703EF2" w:rsidRDefault="00703EF2" w:rsidP="00703EF2">
      <w:pPr>
        <w:autoSpaceDE w:val="0"/>
        <w:autoSpaceDN w:val="0"/>
        <w:ind w:firstLine="540"/>
        <w:jc w:val="right"/>
        <w:rPr>
          <w:sz w:val="27"/>
          <w:szCs w:val="27"/>
        </w:rPr>
      </w:pPr>
    </w:p>
    <w:p w:rsidR="00703EF2" w:rsidRDefault="00703EF2" w:rsidP="00703EF2">
      <w:pPr>
        <w:autoSpaceDE w:val="0"/>
        <w:autoSpaceDN w:val="0"/>
        <w:ind w:firstLine="540"/>
        <w:jc w:val="right"/>
        <w:rPr>
          <w:sz w:val="27"/>
          <w:szCs w:val="27"/>
        </w:rPr>
      </w:pPr>
    </w:p>
    <w:p w:rsidR="00703EF2" w:rsidRDefault="00703EF2" w:rsidP="00703EF2">
      <w:pPr>
        <w:autoSpaceDE w:val="0"/>
        <w:autoSpaceDN w:val="0"/>
        <w:ind w:firstLine="540"/>
        <w:jc w:val="right"/>
        <w:rPr>
          <w:sz w:val="27"/>
          <w:szCs w:val="27"/>
        </w:rPr>
      </w:pPr>
    </w:p>
    <w:p w:rsidR="00703EF2" w:rsidRDefault="00703EF2" w:rsidP="00703EF2">
      <w:pPr>
        <w:autoSpaceDE w:val="0"/>
        <w:autoSpaceDN w:val="0"/>
        <w:ind w:firstLine="540"/>
        <w:jc w:val="right"/>
        <w:rPr>
          <w:sz w:val="27"/>
          <w:szCs w:val="27"/>
        </w:rPr>
      </w:pPr>
    </w:p>
    <w:p w:rsidR="00681700" w:rsidRDefault="00681700" w:rsidP="00703EF2">
      <w:pPr>
        <w:autoSpaceDE w:val="0"/>
        <w:autoSpaceDN w:val="0"/>
        <w:ind w:firstLine="540"/>
        <w:jc w:val="right"/>
        <w:rPr>
          <w:sz w:val="27"/>
          <w:szCs w:val="27"/>
        </w:rPr>
        <w:sectPr w:rsidR="00681700" w:rsidSect="00D80DB4"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703EF2" w:rsidRPr="00703EF2" w:rsidRDefault="00703EF2" w:rsidP="00703EF2">
      <w:pPr>
        <w:autoSpaceDE w:val="0"/>
        <w:autoSpaceDN w:val="0"/>
        <w:ind w:right="-852" w:firstLine="4536"/>
        <w:rPr>
          <w:sz w:val="27"/>
          <w:szCs w:val="27"/>
        </w:rPr>
      </w:pPr>
      <w:r w:rsidRPr="00703EF2">
        <w:rPr>
          <w:sz w:val="27"/>
          <w:szCs w:val="27"/>
        </w:rPr>
        <w:lastRenderedPageBreak/>
        <w:t xml:space="preserve">Приложение </w:t>
      </w:r>
    </w:p>
    <w:p w:rsidR="00703EF2" w:rsidRPr="00703EF2" w:rsidRDefault="00703EF2" w:rsidP="00703EF2">
      <w:pPr>
        <w:spacing w:after="1"/>
        <w:ind w:right="-852" w:firstLine="4536"/>
        <w:rPr>
          <w:sz w:val="27"/>
          <w:szCs w:val="27"/>
        </w:rPr>
      </w:pPr>
      <w:r w:rsidRPr="00703EF2">
        <w:rPr>
          <w:sz w:val="27"/>
          <w:szCs w:val="27"/>
        </w:rPr>
        <w:t>к Порядку предоставления из бюджета</w:t>
      </w:r>
    </w:p>
    <w:p w:rsidR="00703EF2" w:rsidRPr="00703EF2" w:rsidRDefault="00703EF2" w:rsidP="00703EF2">
      <w:pPr>
        <w:spacing w:after="1"/>
        <w:ind w:right="-852" w:firstLine="4536"/>
        <w:rPr>
          <w:sz w:val="27"/>
          <w:szCs w:val="27"/>
        </w:rPr>
      </w:pPr>
      <w:r w:rsidRPr="00703EF2">
        <w:rPr>
          <w:sz w:val="27"/>
          <w:szCs w:val="27"/>
        </w:rPr>
        <w:t xml:space="preserve">Республики Карелия субсидий </w:t>
      </w:r>
      <w:proofErr w:type="gramStart"/>
      <w:r w:rsidRPr="00703EF2">
        <w:rPr>
          <w:sz w:val="27"/>
          <w:szCs w:val="27"/>
        </w:rPr>
        <w:t>юридическим</w:t>
      </w:r>
      <w:proofErr w:type="gramEnd"/>
    </w:p>
    <w:p w:rsidR="00703EF2" w:rsidRPr="00703EF2" w:rsidRDefault="00703EF2" w:rsidP="00703EF2">
      <w:pPr>
        <w:spacing w:after="1"/>
        <w:ind w:right="-852" w:firstLine="4536"/>
        <w:rPr>
          <w:sz w:val="27"/>
          <w:szCs w:val="27"/>
        </w:rPr>
      </w:pPr>
      <w:proofErr w:type="gramStart"/>
      <w:r w:rsidRPr="00703EF2">
        <w:rPr>
          <w:sz w:val="27"/>
          <w:szCs w:val="27"/>
        </w:rPr>
        <w:t>лицам (за исключением субсидий</w:t>
      </w:r>
      <w:proofErr w:type="gramEnd"/>
    </w:p>
    <w:p w:rsidR="00703EF2" w:rsidRPr="00703EF2" w:rsidRDefault="00703EF2" w:rsidP="00703EF2">
      <w:pPr>
        <w:spacing w:after="1"/>
        <w:ind w:right="-852" w:firstLine="4536"/>
        <w:rPr>
          <w:sz w:val="27"/>
          <w:szCs w:val="27"/>
        </w:rPr>
      </w:pPr>
      <w:r w:rsidRPr="00703EF2">
        <w:rPr>
          <w:sz w:val="27"/>
          <w:szCs w:val="27"/>
        </w:rPr>
        <w:t>государственным (муниципальным)</w:t>
      </w:r>
    </w:p>
    <w:p w:rsidR="00703EF2" w:rsidRPr="00703EF2" w:rsidRDefault="00703EF2" w:rsidP="00703EF2">
      <w:pPr>
        <w:spacing w:after="1"/>
        <w:ind w:right="-852" w:firstLine="4536"/>
        <w:rPr>
          <w:sz w:val="27"/>
          <w:szCs w:val="27"/>
        </w:rPr>
      </w:pPr>
      <w:r w:rsidRPr="00703EF2">
        <w:rPr>
          <w:sz w:val="27"/>
          <w:szCs w:val="27"/>
        </w:rPr>
        <w:t>учреждениям), индивидуальным</w:t>
      </w:r>
    </w:p>
    <w:p w:rsidR="00703EF2" w:rsidRPr="00703EF2" w:rsidRDefault="00703EF2" w:rsidP="00703EF2">
      <w:pPr>
        <w:spacing w:after="1"/>
        <w:ind w:right="-852" w:firstLine="4536"/>
        <w:rPr>
          <w:sz w:val="27"/>
          <w:szCs w:val="27"/>
        </w:rPr>
      </w:pPr>
      <w:r w:rsidRPr="00703EF2">
        <w:rPr>
          <w:sz w:val="27"/>
          <w:szCs w:val="27"/>
        </w:rPr>
        <w:t>предпринимателям, физическим лицам –</w:t>
      </w:r>
    </w:p>
    <w:p w:rsidR="00703EF2" w:rsidRPr="00703EF2" w:rsidRDefault="00703EF2" w:rsidP="00703EF2">
      <w:pPr>
        <w:spacing w:after="1"/>
        <w:ind w:right="-852" w:firstLine="4536"/>
        <w:rPr>
          <w:sz w:val="27"/>
          <w:szCs w:val="27"/>
        </w:rPr>
      </w:pPr>
      <w:r w:rsidRPr="00703EF2">
        <w:rPr>
          <w:sz w:val="27"/>
          <w:szCs w:val="27"/>
        </w:rPr>
        <w:t>производителям товаров, работ, услуг</w:t>
      </w:r>
    </w:p>
    <w:p w:rsidR="00703EF2" w:rsidRDefault="00703EF2" w:rsidP="00703EF2">
      <w:pPr>
        <w:spacing w:after="1"/>
        <w:ind w:right="-852" w:firstLine="4536"/>
        <w:rPr>
          <w:sz w:val="27"/>
          <w:szCs w:val="27"/>
        </w:rPr>
      </w:pPr>
      <w:bookmarkStart w:id="0" w:name="P221"/>
      <w:bookmarkEnd w:id="0"/>
      <w:r>
        <w:rPr>
          <w:sz w:val="27"/>
          <w:szCs w:val="27"/>
        </w:rPr>
        <w:t xml:space="preserve">на реализацию </w:t>
      </w:r>
      <w:proofErr w:type="gramStart"/>
      <w:r>
        <w:rPr>
          <w:sz w:val="27"/>
          <w:szCs w:val="27"/>
        </w:rPr>
        <w:t>дополнительных</w:t>
      </w:r>
      <w:proofErr w:type="gramEnd"/>
      <w:r>
        <w:rPr>
          <w:sz w:val="27"/>
          <w:szCs w:val="27"/>
        </w:rPr>
        <w:t xml:space="preserve"> </w:t>
      </w:r>
    </w:p>
    <w:p w:rsidR="00703EF2" w:rsidRDefault="00703EF2" w:rsidP="00703EF2">
      <w:pPr>
        <w:spacing w:after="1"/>
        <w:ind w:right="-852" w:firstLine="4536"/>
        <w:rPr>
          <w:sz w:val="27"/>
          <w:szCs w:val="27"/>
        </w:rPr>
      </w:pPr>
      <w:r w:rsidRPr="00703EF2">
        <w:rPr>
          <w:sz w:val="27"/>
          <w:szCs w:val="27"/>
        </w:rPr>
        <w:t xml:space="preserve">мероприятий </w:t>
      </w:r>
      <w:r>
        <w:rPr>
          <w:sz w:val="27"/>
          <w:szCs w:val="27"/>
        </w:rPr>
        <w:t xml:space="preserve">в сфере занятости населения, </w:t>
      </w:r>
    </w:p>
    <w:p w:rsidR="00703EF2" w:rsidRDefault="00703EF2" w:rsidP="00703EF2">
      <w:pPr>
        <w:spacing w:after="1"/>
        <w:ind w:right="-852" w:firstLine="4536"/>
        <w:rPr>
          <w:sz w:val="27"/>
          <w:szCs w:val="27"/>
        </w:rPr>
      </w:pPr>
      <w:proofErr w:type="gramStart"/>
      <w:r w:rsidRPr="00703EF2">
        <w:rPr>
          <w:sz w:val="27"/>
          <w:szCs w:val="27"/>
        </w:rPr>
        <w:t>направленных</w:t>
      </w:r>
      <w:proofErr w:type="gramEnd"/>
      <w:r w:rsidRPr="00703EF2">
        <w:rPr>
          <w:sz w:val="27"/>
          <w:szCs w:val="27"/>
        </w:rPr>
        <w:t xml:space="preserve"> на снижение</w:t>
      </w:r>
    </w:p>
    <w:p w:rsidR="00703EF2" w:rsidRDefault="00703EF2" w:rsidP="00703EF2">
      <w:pPr>
        <w:spacing w:after="1"/>
        <w:ind w:right="-852" w:firstLine="4536"/>
        <w:rPr>
          <w:sz w:val="27"/>
          <w:szCs w:val="27"/>
        </w:rPr>
      </w:pPr>
      <w:r w:rsidRPr="00703EF2">
        <w:rPr>
          <w:sz w:val="27"/>
          <w:szCs w:val="27"/>
        </w:rPr>
        <w:t xml:space="preserve">напряженности на рынке труда </w:t>
      </w:r>
    </w:p>
    <w:p w:rsidR="00703EF2" w:rsidRPr="00703EF2" w:rsidRDefault="00703EF2" w:rsidP="00703EF2">
      <w:pPr>
        <w:spacing w:after="1"/>
        <w:ind w:right="-852" w:firstLine="4536"/>
        <w:rPr>
          <w:sz w:val="27"/>
          <w:szCs w:val="27"/>
        </w:rPr>
      </w:pPr>
      <w:r w:rsidRPr="00703EF2">
        <w:rPr>
          <w:sz w:val="27"/>
          <w:szCs w:val="27"/>
        </w:rPr>
        <w:t>субъектов</w:t>
      </w:r>
      <w:r>
        <w:rPr>
          <w:sz w:val="27"/>
          <w:szCs w:val="27"/>
        </w:rPr>
        <w:t xml:space="preserve"> Российской Федерации</w:t>
      </w:r>
    </w:p>
    <w:p w:rsidR="00703EF2" w:rsidRDefault="00703EF2" w:rsidP="00703EF2">
      <w:pPr>
        <w:spacing w:after="1"/>
        <w:jc w:val="right"/>
        <w:rPr>
          <w:sz w:val="27"/>
          <w:szCs w:val="27"/>
        </w:rPr>
      </w:pPr>
    </w:p>
    <w:p w:rsidR="00681700" w:rsidRPr="00703EF2" w:rsidRDefault="00681700" w:rsidP="00703EF2">
      <w:pPr>
        <w:spacing w:after="1"/>
        <w:jc w:val="right"/>
        <w:rPr>
          <w:sz w:val="27"/>
          <w:szCs w:val="27"/>
        </w:rPr>
      </w:pPr>
    </w:p>
    <w:p w:rsidR="00703EF2" w:rsidRPr="00703EF2" w:rsidRDefault="00703EF2" w:rsidP="00703EF2">
      <w:pPr>
        <w:widowControl w:val="0"/>
        <w:autoSpaceDE w:val="0"/>
        <w:autoSpaceDN w:val="0"/>
        <w:jc w:val="center"/>
        <w:rPr>
          <w:sz w:val="27"/>
          <w:szCs w:val="27"/>
        </w:rPr>
      </w:pPr>
      <w:r>
        <w:rPr>
          <w:sz w:val="27"/>
          <w:szCs w:val="27"/>
        </w:rPr>
        <w:t>Отчет</w:t>
      </w:r>
    </w:p>
    <w:p w:rsidR="00703EF2" w:rsidRPr="00703EF2" w:rsidRDefault="00703EF2" w:rsidP="00703EF2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703EF2">
        <w:rPr>
          <w:sz w:val="27"/>
          <w:szCs w:val="27"/>
        </w:rPr>
        <w:t>о достижении результата предоставления субсидии, показателя, необходимого для достижения результата предоставления субсидии</w:t>
      </w:r>
      <w:r>
        <w:rPr>
          <w:sz w:val="27"/>
          <w:szCs w:val="27"/>
        </w:rPr>
        <w:t>,</w:t>
      </w:r>
    </w:p>
    <w:p w:rsidR="00703EF2" w:rsidRPr="00703EF2" w:rsidRDefault="00703EF2" w:rsidP="00703EF2">
      <w:pPr>
        <w:widowControl w:val="0"/>
        <w:autoSpaceDE w:val="0"/>
        <w:autoSpaceDN w:val="0"/>
        <w:jc w:val="center"/>
        <w:rPr>
          <w:sz w:val="27"/>
          <w:szCs w:val="27"/>
        </w:rPr>
      </w:pPr>
      <w:r>
        <w:rPr>
          <w:sz w:val="27"/>
          <w:szCs w:val="27"/>
        </w:rPr>
        <w:t>по состоянию на «__</w:t>
      </w:r>
      <w:r w:rsidRPr="00703EF2">
        <w:rPr>
          <w:sz w:val="27"/>
          <w:szCs w:val="27"/>
        </w:rPr>
        <w:t>» _____________ 20___ года</w:t>
      </w:r>
    </w:p>
    <w:p w:rsidR="00703EF2" w:rsidRPr="00703EF2" w:rsidRDefault="00703EF2" w:rsidP="00703EF2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1757"/>
        <w:gridCol w:w="2080"/>
        <w:gridCol w:w="2268"/>
        <w:gridCol w:w="1843"/>
      </w:tblGrid>
      <w:tr w:rsidR="00703EF2" w:rsidRPr="00703EF2" w:rsidTr="00681700">
        <w:trPr>
          <w:trHeight w:val="32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EF2" w:rsidRPr="00703EF2" w:rsidRDefault="00703EF2" w:rsidP="00681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proofErr w:type="spellStart"/>
            <w:proofErr w:type="gramStart"/>
            <w:r w:rsidRPr="00703EF2">
              <w:rPr>
                <w:sz w:val="27"/>
                <w:szCs w:val="27"/>
              </w:rPr>
              <w:t>Наимено</w:t>
            </w:r>
            <w:r w:rsidR="00681700">
              <w:rPr>
                <w:sz w:val="27"/>
                <w:szCs w:val="27"/>
              </w:rPr>
              <w:t>-</w:t>
            </w:r>
            <w:r w:rsidRPr="00703EF2">
              <w:rPr>
                <w:sz w:val="27"/>
                <w:szCs w:val="27"/>
              </w:rPr>
              <w:t>вание</w:t>
            </w:r>
            <w:proofErr w:type="spellEnd"/>
            <w:proofErr w:type="gramEnd"/>
            <w:r w:rsidRPr="00703EF2">
              <w:rPr>
                <w:sz w:val="27"/>
                <w:szCs w:val="27"/>
              </w:rPr>
              <w:t xml:space="preserve"> мероприятия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EF2" w:rsidRPr="00703EF2" w:rsidRDefault="00703EF2" w:rsidP="00681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proofErr w:type="spellStart"/>
            <w:proofErr w:type="gramStart"/>
            <w:r w:rsidRPr="00703EF2">
              <w:rPr>
                <w:sz w:val="27"/>
                <w:szCs w:val="27"/>
              </w:rPr>
              <w:t>Наимено</w:t>
            </w:r>
            <w:r w:rsidR="00681700">
              <w:rPr>
                <w:sz w:val="27"/>
                <w:szCs w:val="27"/>
              </w:rPr>
              <w:t>-</w:t>
            </w:r>
            <w:r w:rsidRPr="00703EF2">
              <w:rPr>
                <w:sz w:val="27"/>
                <w:szCs w:val="27"/>
              </w:rPr>
              <w:t>вание</w:t>
            </w:r>
            <w:proofErr w:type="spellEnd"/>
            <w:proofErr w:type="gramEnd"/>
            <w:r w:rsidRPr="00703EF2">
              <w:rPr>
                <w:sz w:val="27"/>
                <w:szCs w:val="27"/>
              </w:rPr>
              <w:t xml:space="preserve"> показателя, </w:t>
            </w:r>
            <w:proofErr w:type="spellStart"/>
            <w:r w:rsidRPr="00703EF2">
              <w:rPr>
                <w:sz w:val="27"/>
                <w:szCs w:val="27"/>
              </w:rPr>
              <w:t>необхо</w:t>
            </w:r>
            <w:r w:rsidR="00681700">
              <w:rPr>
                <w:sz w:val="27"/>
                <w:szCs w:val="27"/>
              </w:rPr>
              <w:t>-</w:t>
            </w:r>
            <w:r w:rsidRPr="00703EF2">
              <w:rPr>
                <w:sz w:val="27"/>
                <w:szCs w:val="27"/>
              </w:rPr>
              <w:t>димого</w:t>
            </w:r>
            <w:proofErr w:type="spellEnd"/>
            <w:r w:rsidRPr="00703EF2">
              <w:rPr>
                <w:sz w:val="27"/>
                <w:szCs w:val="27"/>
              </w:rPr>
              <w:t xml:space="preserve"> для достижения результата </w:t>
            </w:r>
            <w:proofErr w:type="spellStart"/>
            <w:r w:rsidRPr="00703EF2">
              <w:rPr>
                <w:sz w:val="27"/>
                <w:szCs w:val="27"/>
              </w:rPr>
              <w:t>предостав</w:t>
            </w:r>
            <w:r w:rsidR="00681700">
              <w:rPr>
                <w:sz w:val="27"/>
                <w:szCs w:val="27"/>
              </w:rPr>
              <w:t>-</w:t>
            </w:r>
            <w:r w:rsidRPr="00703EF2">
              <w:rPr>
                <w:sz w:val="27"/>
                <w:szCs w:val="27"/>
              </w:rPr>
              <w:t>ления</w:t>
            </w:r>
            <w:proofErr w:type="spellEnd"/>
            <w:r w:rsidRPr="00703EF2">
              <w:rPr>
                <w:sz w:val="27"/>
                <w:szCs w:val="27"/>
              </w:rPr>
              <w:t xml:space="preserve"> субсидии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EF2" w:rsidRPr="00703EF2" w:rsidRDefault="00703EF2" w:rsidP="00681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703EF2">
              <w:rPr>
                <w:sz w:val="27"/>
                <w:szCs w:val="27"/>
              </w:rPr>
              <w:t>Плановое значение показателя, необходимого для достижения результата предоставления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EF2" w:rsidRPr="00703EF2" w:rsidRDefault="00703EF2" w:rsidP="00681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703EF2">
              <w:rPr>
                <w:sz w:val="27"/>
                <w:szCs w:val="27"/>
              </w:rPr>
              <w:t>Достигнутое значение показателя, необходимого для достижения результата предоставления субсидии</w:t>
            </w:r>
            <w:r>
              <w:rPr>
                <w:sz w:val="27"/>
                <w:szCs w:val="27"/>
              </w:rPr>
              <w:t>,</w:t>
            </w:r>
            <w:r w:rsidRPr="00703EF2">
              <w:rPr>
                <w:sz w:val="27"/>
                <w:szCs w:val="27"/>
              </w:rPr>
              <w:t xml:space="preserve"> по состоянию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EF2" w:rsidRPr="00703EF2" w:rsidRDefault="00703EF2" w:rsidP="00681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703EF2">
              <w:rPr>
                <w:sz w:val="27"/>
                <w:szCs w:val="27"/>
              </w:rPr>
              <w:t>Причина отклонения</w:t>
            </w:r>
          </w:p>
        </w:tc>
      </w:tr>
      <w:tr w:rsidR="00703EF2" w:rsidRPr="00703EF2" w:rsidTr="00681700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F2" w:rsidRPr="00703EF2" w:rsidRDefault="00703EF2" w:rsidP="006817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F2" w:rsidRPr="00703EF2" w:rsidRDefault="00703EF2" w:rsidP="006817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F2" w:rsidRPr="00703EF2" w:rsidRDefault="00703EF2" w:rsidP="006817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F2" w:rsidRPr="00703EF2" w:rsidRDefault="00703EF2" w:rsidP="006817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F2" w:rsidRPr="00703EF2" w:rsidRDefault="00703EF2" w:rsidP="006817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7"/>
                <w:szCs w:val="27"/>
              </w:rPr>
            </w:pPr>
          </w:p>
        </w:tc>
      </w:tr>
    </w:tbl>
    <w:p w:rsidR="00703EF2" w:rsidRPr="00703EF2" w:rsidRDefault="00703EF2" w:rsidP="00703EF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7"/>
          <w:szCs w:val="27"/>
        </w:rPr>
      </w:pPr>
    </w:p>
    <w:p w:rsidR="00703EF2" w:rsidRPr="00703EF2" w:rsidRDefault="00703EF2" w:rsidP="00703EF2">
      <w:pPr>
        <w:widowControl w:val="0"/>
        <w:autoSpaceDE w:val="0"/>
        <w:autoSpaceDN w:val="0"/>
        <w:jc w:val="both"/>
        <w:rPr>
          <w:sz w:val="27"/>
          <w:szCs w:val="27"/>
        </w:rPr>
      </w:pPr>
      <w:proofErr w:type="gramStart"/>
      <w:r w:rsidRPr="00703EF2">
        <w:rPr>
          <w:sz w:val="27"/>
          <w:szCs w:val="27"/>
        </w:rPr>
        <w:t>Результат предоставления субсидии достигнут</w:t>
      </w:r>
      <w:proofErr w:type="gramEnd"/>
      <w:r w:rsidRPr="00703EF2">
        <w:rPr>
          <w:sz w:val="27"/>
          <w:szCs w:val="27"/>
        </w:rPr>
        <w:t xml:space="preserve"> _______________________</w:t>
      </w:r>
    </w:p>
    <w:p w:rsidR="00703EF2" w:rsidRPr="00703EF2" w:rsidRDefault="00703EF2" w:rsidP="00703EF2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703EF2">
        <w:rPr>
          <w:sz w:val="27"/>
          <w:szCs w:val="27"/>
        </w:rPr>
        <w:t xml:space="preserve">                                                                        (да/нет)</w:t>
      </w:r>
    </w:p>
    <w:p w:rsidR="00703EF2" w:rsidRPr="00703EF2" w:rsidRDefault="00703EF2" w:rsidP="00703EF2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703EF2" w:rsidRPr="00703EF2" w:rsidRDefault="00703EF2" w:rsidP="00703EF2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703EF2">
        <w:rPr>
          <w:sz w:val="27"/>
          <w:szCs w:val="27"/>
        </w:rPr>
        <w:t>Руководитель (уполномоченное лицо) получателя субсидии ____________</w:t>
      </w:r>
    </w:p>
    <w:p w:rsidR="00703EF2" w:rsidRPr="00703EF2" w:rsidRDefault="00703EF2" w:rsidP="00703EF2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703EF2" w:rsidRDefault="00703EF2" w:rsidP="00703EF2">
      <w:pPr>
        <w:widowControl w:val="0"/>
        <w:autoSpaceDE w:val="0"/>
        <w:autoSpaceDN w:val="0"/>
        <w:rPr>
          <w:sz w:val="27"/>
          <w:szCs w:val="27"/>
        </w:rPr>
      </w:pPr>
      <w:r w:rsidRPr="00703EF2">
        <w:rPr>
          <w:sz w:val="27"/>
          <w:szCs w:val="27"/>
        </w:rPr>
        <w:t>«</w:t>
      </w:r>
      <w:r>
        <w:rPr>
          <w:sz w:val="27"/>
          <w:szCs w:val="27"/>
        </w:rPr>
        <w:t>____» ______________ 20___ года</w:t>
      </w:r>
    </w:p>
    <w:p w:rsidR="00703EF2" w:rsidRPr="00703EF2" w:rsidRDefault="00703EF2" w:rsidP="00703EF2">
      <w:pPr>
        <w:widowControl w:val="0"/>
        <w:autoSpaceDE w:val="0"/>
        <w:autoSpaceDN w:val="0"/>
        <w:rPr>
          <w:sz w:val="27"/>
          <w:szCs w:val="27"/>
        </w:rPr>
      </w:pPr>
    </w:p>
    <w:p w:rsidR="00703EF2" w:rsidRPr="00703EF2" w:rsidRDefault="00703EF2" w:rsidP="00703EF2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__________</w:t>
      </w:r>
    </w:p>
    <w:p w:rsidR="00703EF2" w:rsidRPr="00703EF2" w:rsidRDefault="00703EF2" w:rsidP="00703EF2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703EF2" w:rsidRPr="00703EF2" w:rsidRDefault="00703EF2" w:rsidP="00703EF2">
      <w:pPr>
        <w:jc w:val="center"/>
        <w:rPr>
          <w:b/>
          <w:sz w:val="27"/>
          <w:szCs w:val="27"/>
        </w:rPr>
      </w:pPr>
    </w:p>
    <w:p w:rsidR="00703EF2" w:rsidRPr="00703EF2" w:rsidRDefault="00703EF2" w:rsidP="00703EF2">
      <w:pPr>
        <w:ind w:firstLine="540"/>
        <w:jc w:val="both"/>
        <w:rPr>
          <w:sz w:val="27"/>
          <w:szCs w:val="27"/>
        </w:rPr>
      </w:pPr>
    </w:p>
    <w:p w:rsidR="00163550" w:rsidRPr="00754B1A" w:rsidRDefault="00163550" w:rsidP="00163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163550" w:rsidRPr="00754B1A" w:rsidSect="00D80DB4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EF2" w:rsidRDefault="00703EF2" w:rsidP="00163550">
      <w:r>
        <w:separator/>
      </w:r>
    </w:p>
  </w:endnote>
  <w:endnote w:type="continuationSeparator" w:id="0">
    <w:p w:rsidR="00703EF2" w:rsidRDefault="00703EF2" w:rsidP="00163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EF2" w:rsidRDefault="00703EF2" w:rsidP="00163550">
      <w:r>
        <w:separator/>
      </w:r>
    </w:p>
  </w:footnote>
  <w:footnote w:type="continuationSeparator" w:id="0">
    <w:p w:rsidR="00703EF2" w:rsidRDefault="00703EF2" w:rsidP="00163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F2" w:rsidRDefault="00FF159B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03EF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3EF2" w:rsidRDefault="00703EF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F2" w:rsidRDefault="00FF159B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03EF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1EFB">
      <w:rPr>
        <w:rStyle w:val="a7"/>
        <w:noProof/>
      </w:rPr>
      <w:t>5</w:t>
    </w:r>
    <w:r>
      <w:rPr>
        <w:rStyle w:val="a7"/>
      </w:rPr>
      <w:fldChar w:fldCharType="end"/>
    </w:r>
  </w:p>
  <w:p w:rsidR="00703EF2" w:rsidRDefault="00703EF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405"/>
    <w:multiLevelType w:val="hybridMultilevel"/>
    <w:tmpl w:val="3CA86ABC"/>
    <w:lvl w:ilvl="0" w:tplc="C434AC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6624"/>
    <w:rsid w:val="00067D81"/>
    <w:rsid w:val="0007217A"/>
    <w:rsid w:val="000729CC"/>
    <w:rsid w:val="00072AAC"/>
    <w:rsid w:val="00103C69"/>
    <w:rsid w:val="001439EA"/>
    <w:rsid w:val="001605B0"/>
    <w:rsid w:val="00163550"/>
    <w:rsid w:val="00195D34"/>
    <w:rsid w:val="00233B2A"/>
    <w:rsid w:val="00265050"/>
    <w:rsid w:val="002A6B23"/>
    <w:rsid w:val="002B5BE4"/>
    <w:rsid w:val="00304647"/>
    <w:rsid w:val="00307849"/>
    <w:rsid w:val="00316225"/>
    <w:rsid w:val="003C4D42"/>
    <w:rsid w:val="004653C9"/>
    <w:rsid w:val="00465C76"/>
    <w:rsid w:val="004731EA"/>
    <w:rsid w:val="004A5B08"/>
    <w:rsid w:val="004E2056"/>
    <w:rsid w:val="004F7289"/>
    <w:rsid w:val="00524A6D"/>
    <w:rsid w:val="00537730"/>
    <w:rsid w:val="00583352"/>
    <w:rsid w:val="005956C6"/>
    <w:rsid w:val="005C332A"/>
    <w:rsid w:val="005C6C28"/>
    <w:rsid w:val="005E0434"/>
    <w:rsid w:val="00681700"/>
    <w:rsid w:val="006E64E6"/>
    <w:rsid w:val="006F7895"/>
    <w:rsid w:val="00703EF2"/>
    <w:rsid w:val="00706F12"/>
    <w:rsid w:val="00726286"/>
    <w:rsid w:val="00756C1D"/>
    <w:rsid w:val="00757706"/>
    <w:rsid w:val="007771A7"/>
    <w:rsid w:val="007A55C2"/>
    <w:rsid w:val="007C2C1F"/>
    <w:rsid w:val="00884F2A"/>
    <w:rsid w:val="008A24CF"/>
    <w:rsid w:val="0090381C"/>
    <w:rsid w:val="009B2671"/>
    <w:rsid w:val="009C5E09"/>
    <w:rsid w:val="00A36C25"/>
    <w:rsid w:val="00A545D1"/>
    <w:rsid w:val="00A61A0F"/>
    <w:rsid w:val="00A72BAF"/>
    <w:rsid w:val="00A9267C"/>
    <w:rsid w:val="00AA36E4"/>
    <w:rsid w:val="00AB6E2A"/>
    <w:rsid w:val="00B168AD"/>
    <w:rsid w:val="00B81EFB"/>
    <w:rsid w:val="00BA1074"/>
    <w:rsid w:val="00BB2941"/>
    <w:rsid w:val="00BD2EB2"/>
    <w:rsid w:val="00C24172"/>
    <w:rsid w:val="00CB3FDE"/>
    <w:rsid w:val="00CF5812"/>
    <w:rsid w:val="00D01031"/>
    <w:rsid w:val="00D46301"/>
    <w:rsid w:val="00D80DB4"/>
    <w:rsid w:val="00DC600E"/>
    <w:rsid w:val="00DE6E4A"/>
    <w:rsid w:val="00DF3DAD"/>
    <w:rsid w:val="00E4256C"/>
    <w:rsid w:val="00EC4208"/>
    <w:rsid w:val="00ED6C2A"/>
    <w:rsid w:val="00F22809"/>
    <w:rsid w:val="00F258A0"/>
    <w:rsid w:val="00F349EF"/>
    <w:rsid w:val="00F51E2B"/>
    <w:rsid w:val="00F53B17"/>
    <w:rsid w:val="00F837A7"/>
    <w:rsid w:val="00FA61CF"/>
    <w:rsid w:val="00FC01B9"/>
    <w:rsid w:val="00FD5EA8"/>
    <w:rsid w:val="00FF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Nonformat">
    <w:name w:val="ConsPlusNonformat"/>
    <w:rsid w:val="001635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439EA"/>
    <w:pPr>
      <w:autoSpaceDE w:val="0"/>
      <w:autoSpaceDN w:val="0"/>
      <w:adjustRightInd w:val="0"/>
    </w:pPr>
    <w:rPr>
      <w:rFonts w:eastAsia="Calibri"/>
      <w:lang w:eastAsia="en-US"/>
    </w:rPr>
  </w:style>
  <w:style w:type="character" w:styleId="ab">
    <w:name w:val="Hyperlink"/>
    <w:basedOn w:val="a0"/>
    <w:uiPriority w:val="99"/>
    <w:semiHidden/>
    <w:unhideWhenUsed/>
    <w:rsid w:val="001439E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03EF2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703EF2"/>
    <w:rPr>
      <w:sz w:val="32"/>
    </w:rPr>
  </w:style>
  <w:style w:type="character" w:customStyle="1" w:styleId="30">
    <w:name w:val="Заголовок 3 Знак"/>
    <w:basedOn w:val="a0"/>
    <w:link w:val="3"/>
    <w:rsid w:val="00703EF2"/>
    <w:rPr>
      <w:sz w:val="28"/>
    </w:rPr>
  </w:style>
  <w:style w:type="character" w:customStyle="1" w:styleId="40">
    <w:name w:val="Заголовок 4 Знак"/>
    <w:basedOn w:val="a0"/>
    <w:link w:val="4"/>
    <w:rsid w:val="00703EF2"/>
    <w:rPr>
      <w:b/>
      <w:spacing w:val="40"/>
      <w:sz w:val="32"/>
    </w:rPr>
  </w:style>
  <w:style w:type="paragraph" w:styleId="ac">
    <w:name w:val="footer"/>
    <w:basedOn w:val="a"/>
    <w:link w:val="ad"/>
    <w:uiPriority w:val="99"/>
    <w:semiHidden/>
    <w:unhideWhenUsed/>
    <w:rsid w:val="006817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8170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8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1597</Words>
  <Characters>12448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2020-08-11T07:27:00Z</cp:lastPrinted>
  <dcterms:created xsi:type="dcterms:W3CDTF">2020-08-10T07:39:00Z</dcterms:created>
  <dcterms:modified xsi:type="dcterms:W3CDTF">2020-08-11T07:27:00Z</dcterms:modified>
</cp:coreProperties>
</file>